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AE3F" w14:textId="77777777" w:rsidR="0086488A" w:rsidRDefault="0086488A" w:rsidP="00EC1380">
      <w:pPr>
        <w:rPr>
          <w:b/>
        </w:rPr>
      </w:pPr>
    </w:p>
    <w:tbl>
      <w:tblPr>
        <w:tblW w:w="9185"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2859"/>
        <w:gridCol w:w="6326"/>
      </w:tblGrid>
      <w:tr w:rsidR="00D31861" w:rsidRPr="00431792" w14:paraId="23BCE9A1" w14:textId="77777777" w:rsidTr="009A77C8">
        <w:trPr>
          <w:trHeight w:val="334"/>
          <w:jc w:val="center"/>
        </w:trPr>
        <w:tc>
          <w:tcPr>
            <w:tcW w:w="9185" w:type="dxa"/>
            <w:gridSpan w:val="2"/>
            <w:tcBorders>
              <w:bottom w:val="single" w:sz="4" w:space="0" w:color="95CB73"/>
            </w:tcBorders>
            <w:shd w:val="clear" w:color="auto" w:fill="007865"/>
          </w:tcPr>
          <w:p w14:paraId="48C7600F" w14:textId="7C662B3C" w:rsidR="00D31861" w:rsidRPr="008564DD" w:rsidRDefault="0063686C" w:rsidP="00D31861">
            <w:pPr>
              <w:spacing w:after="0" w:line="240" w:lineRule="auto"/>
              <w:rPr>
                <w:b/>
                <w:color w:val="FFFFFF"/>
                <w:sz w:val="44"/>
                <w:szCs w:val="44"/>
              </w:rPr>
            </w:pPr>
            <w:r w:rsidRPr="0063686C">
              <w:rPr>
                <w:b/>
                <w:color w:val="FFFFFF"/>
                <w:sz w:val="44"/>
                <w:szCs w:val="44"/>
              </w:rPr>
              <w:t xml:space="preserve">New </w:t>
            </w:r>
            <w:r w:rsidR="00BE0F95">
              <w:rPr>
                <w:b/>
                <w:color w:val="FFFFFF"/>
                <w:sz w:val="44"/>
                <w:szCs w:val="44"/>
              </w:rPr>
              <w:t xml:space="preserve">Employer </w:t>
            </w:r>
            <w:r w:rsidRPr="0063686C">
              <w:rPr>
                <w:b/>
                <w:color w:val="FFFFFF"/>
                <w:sz w:val="44"/>
                <w:szCs w:val="44"/>
              </w:rPr>
              <w:t>Closure Report</w:t>
            </w:r>
          </w:p>
        </w:tc>
      </w:tr>
      <w:tr w:rsidR="00013B08" w:rsidRPr="00431792" w14:paraId="6A506FAA" w14:textId="77777777" w:rsidTr="009A77C8">
        <w:trPr>
          <w:trHeight w:val="284"/>
          <w:jc w:val="center"/>
        </w:trPr>
        <w:tc>
          <w:tcPr>
            <w:tcW w:w="2859" w:type="dxa"/>
            <w:tcBorders>
              <w:bottom w:val="single" w:sz="4" w:space="0" w:color="95CB73"/>
            </w:tcBorders>
            <w:vAlign w:val="center"/>
          </w:tcPr>
          <w:p w14:paraId="215B9896" w14:textId="77777777" w:rsidR="00013B08" w:rsidRPr="00F16866" w:rsidRDefault="00013B08" w:rsidP="00013B08">
            <w:pPr>
              <w:pBdr>
                <w:right w:val="single" w:sz="4" w:space="4" w:color="auto"/>
              </w:pBdr>
              <w:spacing w:after="0" w:line="240" w:lineRule="auto"/>
              <w:rPr>
                <w:rFonts w:cs="Arial"/>
                <w:b/>
                <w:color w:val="007865"/>
              </w:rPr>
            </w:pPr>
            <w:r w:rsidRPr="00F16866">
              <w:rPr>
                <w:rFonts w:cs="Arial"/>
                <w:b/>
                <w:color w:val="007865"/>
              </w:rPr>
              <w:t>Name</w:t>
            </w:r>
          </w:p>
        </w:tc>
        <w:tc>
          <w:tcPr>
            <w:tcW w:w="6326" w:type="dxa"/>
            <w:tcBorders>
              <w:bottom w:val="single" w:sz="4" w:space="0" w:color="95CB73"/>
            </w:tcBorders>
            <w:vAlign w:val="center"/>
          </w:tcPr>
          <w:p w14:paraId="51F976D3" w14:textId="77777777" w:rsidR="00013B08" w:rsidRPr="00F16866" w:rsidRDefault="00C23114" w:rsidP="00761A62">
            <w:pPr>
              <w:pBdr>
                <w:right w:val="single" w:sz="4" w:space="4" w:color="auto"/>
              </w:pBdr>
              <w:spacing w:after="0" w:line="240" w:lineRule="auto"/>
              <w:rPr>
                <w:rFonts w:cs="Arial"/>
              </w:rPr>
            </w:pPr>
            <w:r w:rsidRPr="00F16866">
              <w:rPr>
                <w:rFonts w:cs="Arial"/>
              </w:rPr>
              <w:fldChar w:fldCharType="begin">
                <w:ffData>
                  <w:name w:val="Name"/>
                  <w:enabled/>
                  <w:calcOnExit w:val="0"/>
                  <w:helpText w:type="text" w:val="Insert name here"/>
                  <w:textInput/>
                </w:ffData>
              </w:fldChar>
            </w:r>
            <w:bookmarkStart w:id="0" w:name="Name"/>
            <w:r w:rsidRPr="00F16866">
              <w:rPr>
                <w:rFonts w:cs="Arial"/>
              </w:rPr>
              <w:instrText xml:space="preserve"> FORMTEXT </w:instrText>
            </w:r>
            <w:r w:rsidRPr="00F16866">
              <w:rPr>
                <w:rFonts w:cs="Arial"/>
              </w:rPr>
            </w:r>
            <w:r w:rsidRPr="00F16866">
              <w:rPr>
                <w:rFonts w:cs="Arial"/>
              </w:rPr>
              <w:fldChar w:fldCharType="separate"/>
            </w:r>
            <w:r w:rsidR="00126AC3">
              <w:rPr>
                <w:rFonts w:cs="Arial"/>
                <w:noProof/>
              </w:rPr>
              <w:t xml:space="preserve">Ms </w:t>
            </w:r>
            <w:r w:rsidR="00761A62">
              <w:rPr>
                <w:rFonts w:cs="Arial"/>
                <w:noProof/>
              </w:rPr>
              <w:t>A</w:t>
            </w:r>
            <w:r w:rsidR="00126AC3">
              <w:rPr>
                <w:rFonts w:cs="Arial"/>
                <w:noProof/>
              </w:rPr>
              <w:t xml:space="preserve"> </w:t>
            </w:r>
            <w:r w:rsidRPr="00F16866">
              <w:rPr>
                <w:rFonts w:cs="Arial"/>
              </w:rPr>
              <w:fldChar w:fldCharType="end"/>
            </w:r>
            <w:bookmarkEnd w:id="0"/>
          </w:p>
        </w:tc>
      </w:tr>
      <w:tr w:rsidR="00013B08" w:rsidRPr="00431792" w14:paraId="3354A031" w14:textId="77777777" w:rsidTr="009A77C8">
        <w:trPr>
          <w:trHeight w:val="284"/>
          <w:jc w:val="center"/>
        </w:trPr>
        <w:tc>
          <w:tcPr>
            <w:tcW w:w="2859" w:type="dxa"/>
            <w:tcBorders>
              <w:top w:val="single" w:sz="4" w:space="0" w:color="95CB73"/>
              <w:bottom w:val="single" w:sz="4" w:space="0" w:color="95CB73"/>
            </w:tcBorders>
            <w:vAlign w:val="center"/>
          </w:tcPr>
          <w:p w14:paraId="2AD8C5FE" w14:textId="77777777" w:rsidR="00013B08" w:rsidRPr="00F16866" w:rsidRDefault="009765F1" w:rsidP="009765F1">
            <w:pPr>
              <w:pBdr>
                <w:right w:val="single" w:sz="4" w:space="4" w:color="auto"/>
              </w:pBdr>
              <w:spacing w:after="0" w:line="240" w:lineRule="auto"/>
              <w:rPr>
                <w:rFonts w:cs="Arial"/>
                <w:b/>
                <w:color w:val="007865"/>
              </w:rPr>
            </w:pPr>
            <w:r w:rsidRPr="00F16866">
              <w:rPr>
                <w:rFonts w:cs="Arial"/>
                <w:b/>
                <w:color w:val="007865"/>
              </w:rPr>
              <w:t>Identifier number</w:t>
            </w:r>
          </w:p>
        </w:tc>
        <w:tc>
          <w:tcPr>
            <w:tcW w:w="6326" w:type="dxa"/>
            <w:tcBorders>
              <w:top w:val="single" w:sz="4" w:space="0" w:color="95CB73"/>
              <w:bottom w:val="single" w:sz="4" w:space="0" w:color="95CB73"/>
            </w:tcBorders>
            <w:vAlign w:val="center"/>
          </w:tcPr>
          <w:p w14:paraId="59307711" w14:textId="77777777" w:rsidR="00013B08" w:rsidRPr="00F16866" w:rsidRDefault="00C23114" w:rsidP="00761A62">
            <w:pPr>
              <w:pBdr>
                <w:right w:val="single" w:sz="4" w:space="4" w:color="auto"/>
              </w:pBdr>
              <w:spacing w:after="0" w:line="240" w:lineRule="auto"/>
              <w:rPr>
                <w:rFonts w:cs="Arial"/>
              </w:rPr>
            </w:pP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761A62" w:rsidRPr="00761A62">
              <w:rPr>
                <w:rFonts w:cs="Arial"/>
                <w:noProof/>
              </w:rPr>
              <w:t>28 2 27 08</w:t>
            </w:r>
            <w:r w:rsidRPr="00F16866">
              <w:rPr>
                <w:rFonts w:cs="Arial"/>
              </w:rPr>
              <w:fldChar w:fldCharType="end"/>
            </w:r>
          </w:p>
        </w:tc>
      </w:tr>
      <w:tr w:rsidR="00CA3A04" w:rsidRPr="00431792" w14:paraId="36A40E73" w14:textId="77777777" w:rsidTr="009A77C8">
        <w:trPr>
          <w:trHeight w:val="284"/>
          <w:jc w:val="center"/>
        </w:trPr>
        <w:tc>
          <w:tcPr>
            <w:tcW w:w="2859" w:type="dxa"/>
            <w:tcBorders>
              <w:top w:val="single" w:sz="4" w:space="0" w:color="95CB73"/>
              <w:bottom w:val="single" w:sz="4" w:space="0" w:color="95CB73"/>
            </w:tcBorders>
            <w:vAlign w:val="center"/>
          </w:tcPr>
          <w:p w14:paraId="5092498C" w14:textId="77777777" w:rsidR="00CA3A04" w:rsidRPr="00F16866" w:rsidRDefault="00CA3A04" w:rsidP="00CA3A04">
            <w:pPr>
              <w:pBdr>
                <w:right w:val="single" w:sz="4" w:space="4" w:color="auto"/>
              </w:pBdr>
              <w:spacing w:after="0" w:line="240" w:lineRule="auto"/>
              <w:rPr>
                <w:rFonts w:cs="Arial"/>
                <w:b/>
                <w:color w:val="007865"/>
              </w:rPr>
            </w:pPr>
            <w:r w:rsidRPr="00F16866">
              <w:rPr>
                <w:rFonts w:cs="Arial"/>
                <w:b/>
                <w:color w:val="007865"/>
              </w:rPr>
              <w:t>Nature of injury</w:t>
            </w:r>
          </w:p>
        </w:tc>
        <w:tc>
          <w:tcPr>
            <w:tcW w:w="6326" w:type="dxa"/>
            <w:tcBorders>
              <w:top w:val="single" w:sz="4" w:space="0" w:color="95CB73"/>
              <w:bottom w:val="single" w:sz="4" w:space="0" w:color="95CB73"/>
            </w:tcBorders>
            <w:vAlign w:val="center"/>
          </w:tcPr>
          <w:p w14:paraId="171C6038" w14:textId="77777777" w:rsidR="00CA3A04" w:rsidRPr="00F16866" w:rsidRDefault="00C23114" w:rsidP="00761A62">
            <w:pPr>
              <w:pBdr>
                <w:right w:val="single" w:sz="4" w:space="4" w:color="auto"/>
              </w:pBdr>
              <w:spacing w:after="0" w:line="240" w:lineRule="auto"/>
              <w:rPr>
                <w:rFonts w:cs="Arial"/>
              </w:rPr>
            </w:pP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761A62" w:rsidRPr="00761A62">
              <w:rPr>
                <w:rFonts w:cs="Arial"/>
              </w:rPr>
              <w:t>Traumatic brain injury, left upper limb weakness</w:t>
            </w:r>
            <w:r w:rsidRPr="00F16866">
              <w:rPr>
                <w:rFonts w:cs="Arial"/>
              </w:rPr>
              <w:fldChar w:fldCharType="end"/>
            </w:r>
          </w:p>
        </w:tc>
      </w:tr>
      <w:tr w:rsidR="00013B08" w:rsidRPr="00431792" w14:paraId="7F19BFEF" w14:textId="77777777" w:rsidTr="009A77C8">
        <w:trPr>
          <w:trHeight w:val="284"/>
          <w:jc w:val="center"/>
        </w:trPr>
        <w:tc>
          <w:tcPr>
            <w:tcW w:w="2859" w:type="dxa"/>
            <w:tcBorders>
              <w:top w:val="single" w:sz="4" w:space="0" w:color="95CB73"/>
              <w:bottom w:val="single" w:sz="4" w:space="0" w:color="95CB73"/>
            </w:tcBorders>
            <w:vAlign w:val="center"/>
          </w:tcPr>
          <w:p w14:paraId="4ECB1DE7" w14:textId="77777777" w:rsidR="00013B08" w:rsidRPr="00F16866" w:rsidRDefault="00013B08" w:rsidP="009765F1">
            <w:pPr>
              <w:pBdr>
                <w:right w:val="single" w:sz="4" w:space="4" w:color="auto"/>
              </w:pBdr>
              <w:spacing w:after="0" w:line="240" w:lineRule="auto"/>
              <w:rPr>
                <w:rFonts w:cs="Arial"/>
                <w:b/>
                <w:color w:val="007865"/>
              </w:rPr>
            </w:pPr>
            <w:r w:rsidRPr="00F16866">
              <w:rPr>
                <w:rFonts w:cs="Arial"/>
                <w:b/>
                <w:color w:val="007865"/>
              </w:rPr>
              <w:t xml:space="preserve">Date of </w:t>
            </w:r>
            <w:r w:rsidR="009765F1" w:rsidRPr="00F16866">
              <w:rPr>
                <w:rFonts w:cs="Arial"/>
                <w:b/>
                <w:color w:val="007865"/>
              </w:rPr>
              <w:t>injury</w:t>
            </w:r>
          </w:p>
        </w:tc>
        <w:tc>
          <w:tcPr>
            <w:tcW w:w="6326" w:type="dxa"/>
            <w:tcBorders>
              <w:top w:val="single" w:sz="4" w:space="0" w:color="95CB73"/>
              <w:bottom w:val="single" w:sz="4" w:space="0" w:color="95CB73"/>
            </w:tcBorders>
            <w:vAlign w:val="center"/>
          </w:tcPr>
          <w:p w14:paraId="614715BC" w14:textId="77777777" w:rsidR="00013B08" w:rsidRPr="00F16866" w:rsidRDefault="00C23114" w:rsidP="00761A62">
            <w:pPr>
              <w:pBdr>
                <w:right w:val="single" w:sz="4" w:space="4" w:color="auto"/>
              </w:pBdr>
              <w:spacing w:after="0" w:line="240" w:lineRule="auto"/>
              <w:rPr>
                <w:rFonts w:cs="Arial"/>
              </w:rPr>
            </w:pP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761A62" w:rsidRPr="00761A62">
              <w:rPr>
                <w:rFonts w:cs="Arial"/>
                <w:noProof/>
              </w:rPr>
              <w:t>5/06/15</w:t>
            </w:r>
            <w:r w:rsidRPr="00F16866">
              <w:rPr>
                <w:rFonts w:cs="Arial"/>
              </w:rPr>
              <w:fldChar w:fldCharType="end"/>
            </w:r>
          </w:p>
        </w:tc>
      </w:tr>
      <w:tr w:rsidR="0063686C" w:rsidRPr="00431792" w14:paraId="71E60AF6" w14:textId="77777777" w:rsidTr="009765F1">
        <w:trPr>
          <w:trHeight w:val="284"/>
          <w:jc w:val="center"/>
        </w:trPr>
        <w:tc>
          <w:tcPr>
            <w:tcW w:w="2859" w:type="dxa"/>
            <w:tcBorders>
              <w:top w:val="single" w:sz="4" w:space="0" w:color="95CB73"/>
              <w:bottom w:val="single" w:sz="4" w:space="0" w:color="95CB73"/>
            </w:tcBorders>
            <w:vAlign w:val="center"/>
          </w:tcPr>
          <w:p w14:paraId="19E53095" w14:textId="77777777" w:rsidR="0063686C" w:rsidRPr="00F16866" w:rsidRDefault="0063686C" w:rsidP="00FD0E16">
            <w:pPr>
              <w:pBdr>
                <w:right w:val="single" w:sz="4" w:space="4" w:color="auto"/>
              </w:pBdr>
              <w:spacing w:after="0" w:line="240" w:lineRule="auto"/>
              <w:rPr>
                <w:rFonts w:cs="Arial"/>
                <w:b/>
                <w:color w:val="007865"/>
              </w:rPr>
            </w:pPr>
            <w:r w:rsidRPr="00F16866">
              <w:rPr>
                <w:rFonts w:cs="Arial"/>
                <w:b/>
                <w:color w:val="007865"/>
              </w:rPr>
              <w:t>Compensation status</w:t>
            </w:r>
          </w:p>
        </w:tc>
        <w:tc>
          <w:tcPr>
            <w:tcW w:w="6326" w:type="dxa"/>
            <w:tcBorders>
              <w:top w:val="single" w:sz="4" w:space="0" w:color="95CB73"/>
            </w:tcBorders>
            <w:vAlign w:val="center"/>
          </w:tcPr>
          <w:p w14:paraId="0885883E" w14:textId="77777777" w:rsidR="00F16866" w:rsidRPr="00F16866" w:rsidRDefault="00F16866" w:rsidP="00F16866">
            <w:pPr>
              <w:pBdr>
                <w:right w:val="single" w:sz="4" w:space="4" w:color="auto"/>
              </w:pBdr>
              <w:spacing w:after="0" w:line="240" w:lineRule="auto"/>
              <w:ind w:right="-101"/>
              <w:rPr>
                <w:rFonts w:cs="Arial"/>
              </w:rPr>
            </w:pPr>
            <w:r w:rsidRPr="00F16866">
              <w:rPr>
                <w:rFonts w:cs="Arial"/>
              </w:rPr>
              <w:fldChar w:fldCharType="begin">
                <w:ffData>
                  <w:name w:val="Check2"/>
                  <w:enabled/>
                  <w:calcOnExit w:val="0"/>
                  <w:checkBox>
                    <w:sizeAuto/>
                    <w:default w:val="0"/>
                  </w:checkBox>
                </w:ffData>
              </w:fldChar>
            </w:r>
            <w:bookmarkStart w:id="1" w:name="Check2"/>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bookmarkEnd w:id="1"/>
            <w:r w:rsidR="00DC70DA">
              <w:rPr>
                <w:rFonts w:cs="Arial"/>
              </w:rPr>
              <w:t xml:space="preserve"> icare Lifetime Care</w:t>
            </w:r>
          </w:p>
          <w:p w14:paraId="05C86A46" w14:textId="77777777" w:rsidR="00F16866" w:rsidRDefault="00F16866" w:rsidP="00F16866">
            <w:pPr>
              <w:pBdr>
                <w:right w:val="single" w:sz="4" w:space="4" w:color="auto"/>
              </w:pBdr>
              <w:spacing w:after="0" w:line="240" w:lineRule="auto"/>
              <w:ind w:right="-46"/>
              <w:rPr>
                <w:rFonts w:cs="Arial"/>
              </w:rPr>
            </w:pPr>
            <w:r w:rsidRPr="00F16866">
              <w:rPr>
                <w:rFonts w:cs="Arial"/>
              </w:rPr>
              <w:fldChar w:fldCharType="begin">
                <w:ffData>
                  <w:name w:val="Check2"/>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00DC70DA">
              <w:rPr>
                <w:rFonts w:cs="Arial"/>
              </w:rPr>
              <w:t xml:space="preserve"> Icare Lifetime Care (Workers Care)</w:t>
            </w:r>
          </w:p>
          <w:p w14:paraId="74A1B84C" w14:textId="77777777" w:rsidR="00DC70DA" w:rsidRDefault="00DC70DA" w:rsidP="00DC70DA">
            <w:pPr>
              <w:pBdr>
                <w:right w:val="single" w:sz="4" w:space="4" w:color="auto"/>
              </w:pBdr>
              <w:spacing w:after="0" w:line="240" w:lineRule="auto"/>
              <w:ind w:right="-46"/>
              <w:rPr>
                <w:rFonts w:cs="Arial"/>
              </w:rPr>
            </w:pPr>
            <w:r w:rsidRPr="00F16866">
              <w:rPr>
                <w:rFonts w:cs="Arial"/>
              </w:rPr>
              <w:fldChar w:fldCharType="begin">
                <w:ffData>
                  <w:name w:val="Check2"/>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Pr>
                <w:rFonts w:cs="Arial"/>
              </w:rPr>
              <w:t xml:space="preserve"> Icare Workers Insurance</w:t>
            </w:r>
          </w:p>
          <w:p w14:paraId="7B2836A3" w14:textId="77777777" w:rsidR="00DC70DA" w:rsidRDefault="00DC70DA" w:rsidP="00DC70DA">
            <w:pPr>
              <w:pBdr>
                <w:right w:val="single" w:sz="4" w:space="4" w:color="auto"/>
              </w:pBdr>
              <w:spacing w:after="0" w:line="240" w:lineRule="auto"/>
              <w:ind w:right="-46"/>
              <w:rPr>
                <w:rFonts w:cs="Arial"/>
              </w:rPr>
            </w:pPr>
            <w:r w:rsidRPr="00F16866">
              <w:rPr>
                <w:rFonts w:cs="Arial"/>
              </w:rPr>
              <w:fldChar w:fldCharType="begin">
                <w:ffData>
                  <w:name w:val="Check2"/>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Pr>
                <w:rFonts w:cs="Arial"/>
              </w:rPr>
              <w:t xml:space="preserve"> Other insurance  </w:t>
            </w: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Pr="00F16866">
              <w:rPr>
                <w:rFonts w:cs="Arial"/>
                <w:noProof/>
              </w:rPr>
              <w:t> </w:t>
            </w:r>
            <w:r w:rsidRPr="00F16866">
              <w:rPr>
                <w:rFonts w:cs="Arial"/>
                <w:noProof/>
              </w:rPr>
              <w:t> </w:t>
            </w:r>
            <w:r w:rsidRPr="00F16866">
              <w:rPr>
                <w:rFonts w:cs="Arial"/>
                <w:noProof/>
              </w:rPr>
              <w:t> </w:t>
            </w:r>
            <w:r w:rsidRPr="00F16866">
              <w:rPr>
                <w:rFonts w:cs="Arial"/>
                <w:noProof/>
              </w:rPr>
              <w:t> </w:t>
            </w:r>
            <w:r w:rsidRPr="00F16866">
              <w:rPr>
                <w:rFonts w:cs="Arial"/>
                <w:noProof/>
              </w:rPr>
              <w:t> </w:t>
            </w:r>
            <w:r w:rsidRPr="00F16866">
              <w:rPr>
                <w:rFonts w:cs="Arial"/>
              </w:rPr>
              <w:fldChar w:fldCharType="end"/>
            </w:r>
          </w:p>
          <w:p w14:paraId="50C5154F" w14:textId="77777777" w:rsidR="00F16866" w:rsidRDefault="00F16866" w:rsidP="00F16866">
            <w:pPr>
              <w:pBdr>
                <w:right w:val="single" w:sz="4" w:space="4" w:color="auto"/>
              </w:pBdr>
              <w:spacing w:after="0" w:line="240" w:lineRule="auto"/>
              <w:ind w:right="-46"/>
              <w:rPr>
                <w:rFonts w:cs="Arial"/>
              </w:rPr>
            </w:pPr>
            <w:r w:rsidRPr="00F16866">
              <w:rPr>
                <w:rFonts w:cs="Arial"/>
              </w:rPr>
              <w:fldChar w:fldCharType="begin">
                <w:ffData>
                  <w:name w:val="Check2"/>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w:t>
            </w:r>
            <w:r w:rsidR="00DC70DA">
              <w:rPr>
                <w:rFonts w:cs="Arial"/>
              </w:rPr>
              <w:t>CTP</w:t>
            </w:r>
          </w:p>
          <w:p w14:paraId="33CF488C" w14:textId="77777777" w:rsidR="00DC70DA" w:rsidRDefault="00DC70DA" w:rsidP="00DC70DA">
            <w:pPr>
              <w:pBdr>
                <w:right w:val="single" w:sz="4" w:space="4" w:color="auto"/>
              </w:pBdr>
              <w:spacing w:after="0" w:line="240" w:lineRule="auto"/>
              <w:ind w:right="-46"/>
              <w:rPr>
                <w:rFonts w:cs="Arial"/>
              </w:rPr>
            </w:pPr>
            <w:r w:rsidRPr="00F16866">
              <w:rPr>
                <w:rFonts w:cs="Arial"/>
              </w:rPr>
              <w:fldChar w:fldCharType="begin">
                <w:ffData>
                  <w:name w:val="Check2"/>
                  <w:enabled/>
                  <w:calcOnExit w:val="0"/>
                  <w:checkBox>
                    <w:sizeAuto/>
                    <w:default w:val="0"/>
                    <w:checked/>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w:t>
            </w:r>
            <w:r>
              <w:rPr>
                <w:rFonts w:cs="Arial"/>
              </w:rPr>
              <w:t>DES</w:t>
            </w:r>
          </w:p>
          <w:p w14:paraId="321EFC53" w14:textId="77777777" w:rsidR="00F16866" w:rsidRPr="00F16866" w:rsidRDefault="00F16866" w:rsidP="00F16866">
            <w:pPr>
              <w:pBdr>
                <w:right w:val="single" w:sz="4" w:space="4" w:color="auto"/>
              </w:pBdr>
              <w:spacing w:after="0" w:line="240" w:lineRule="auto"/>
              <w:ind w:right="-46"/>
              <w:rPr>
                <w:rFonts w:cs="Arial"/>
              </w:rPr>
            </w:pPr>
            <w:r w:rsidRPr="00F16866">
              <w:rPr>
                <w:rFonts w:cs="Arial"/>
              </w:rPr>
              <w:fldChar w:fldCharType="begin">
                <w:ffData>
                  <w:name w:val="Check2"/>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w:t>
            </w:r>
            <w:r w:rsidR="00DC70DA">
              <w:rPr>
                <w:rFonts w:cs="Arial"/>
              </w:rPr>
              <w:t>NDIS</w:t>
            </w:r>
          </w:p>
          <w:p w14:paraId="69C2D158" w14:textId="77777777" w:rsidR="0063686C" w:rsidRPr="00F16866" w:rsidRDefault="00F16866" w:rsidP="00F16866">
            <w:pPr>
              <w:pBdr>
                <w:right w:val="single" w:sz="4" w:space="4" w:color="auto"/>
              </w:pBdr>
              <w:spacing w:after="0" w:line="240" w:lineRule="auto"/>
              <w:rPr>
                <w:rFonts w:cs="Arial"/>
              </w:rPr>
            </w:pPr>
            <w:r w:rsidRPr="00F16866">
              <w:rPr>
                <w:rFonts w:cs="Arial"/>
              </w:rPr>
              <w:fldChar w:fldCharType="begin">
                <w:ffData>
                  <w:name w:val="Check2"/>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w:t>
            </w:r>
            <w:r w:rsidR="00DC70DA">
              <w:rPr>
                <w:rFonts w:cs="Arial"/>
              </w:rPr>
              <w:t>None/</w:t>
            </w:r>
            <w:r w:rsidRPr="00F16866">
              <w:rPr>
                <w:rFonts w:cs="Arial"/>
              </w:rPr>
              <w:t xml:space="preserve">Other: </w:t>
            </w: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Pr="00F16866">
              <w:rPr>
                <w:rFonts w:cs="Arial"/>
                <w:noProof/>
              </w:rPr>
              <w:t> </w:t>
            </w:r>
            <w:r w:rsidRPr="00F16866">
              <w:rPr>
                <w:rFonts w:cs="Arial"/>
                <w:noProof/>
              </w:rPr>
              <w:t> </w:t>
            </w:r>
            <w:r w:rsidRPr="00F16866">
              <w:rPr>
                <w:rFonts w:cs="Arial"/>
                <w:noProof/>
              </w:rPr>
              <w:t> </w:t>
            </w:r>
            <w:r w:rsidRPr="00F16866">
              <w:rPr>
                <w:rFonts w:cs="Arial"/>
                <w:noProof/>
              </w:rPr>
              <w:t> </w:t>
            </w:r>
            <w:r w:rsidRPr="00F16866">
              <w:rPr>
                <w:rFonts w:cs="Arial"/>
                <w:noProof/>
              </w:rPr>
              <w:t> </w:t>
            </w:r>
            <w:r w:rsidRPr="00F16866">
              <w:rPr>
                <w:rFonts w:cs="Arial"/>
              </w:rPr>
              <w:fldChar w:fldCharType="end"/>
            </w:r>
          </w:p>
        </w:tc>
      </w:tr>
      <w:tr w:rsidR="006B69D8" w:rsidRPr="00431792" w14:paraId="504CEC0F" w14:textId="77777777" w:rsidTr="009765F1">
        <w:trPr>
          <w:trHeight w:val="284"/>
          <w:jc w:val="center"/>
        </w:trPr>
        <w:tc>
          <w:tcPr>
            <w:tcW w:w="2859" w:type="dxa"/>
            <w:tcBorders>
              <w:top w:val="single" w:sz="4" w:space="0" w:color="95CB73"/>
              <w:bottom w:val="single" w:sz="4" w:space="0" w:color="95CB73"/>
            </w:tcBorders>
            <w:vAlign w:val="center"/>
          </w:tcPr>
          <w:p w14:paraId="213F7216" w14:textId="77777777" w:rsidR="006B69D8" w:rsidRPr="00F16866" w:rsidRDefault="006B69D8" w:rsidP="006B69D8">
            <w:pPr>
              <w:pBdr>
                <w:right w:val="single" w:sz="4" w:space="4" w:color="auto"/>
              </w:pBdr>
              <w:spacing w:after="0" w:line="240" w:lineRule="auto"/>
              <w:rPr>
                <w:rFonts w:cs="Arial"/>
                <w:b/>
                <w:color w:val="007865"/>
              </w:rPr>
            </w:pPr>
            <w:r w:rsidRPr="00F16866">
              <w:rPr>
                <w:rFonts w:cs="Arial"/>
                <w:b/>
                <w:color w:val="007865"/>
              </w:rPr>
              <w:t>Date of case closure</w:t>
            </w:r>
          </w:p>
        </w:tc>
        <w:tc>
          <w:tcPr>
            <w:tcW w:w="6326" w:type="dxa"/>
            <w:tcBorders>
              <w:top w:val="single" w:sz="4" w:space="0" w:color="95CB73"/>
              <w:bottom w:val="single" w:sz="4" w:space="0" w:color="95CB73"/>
            </w:tcBorders>
            <w:vAlign w:val="center"/>
          </w:tcPr>
          <w:p w14:paraId="1A086D11" w14:textId="77777777" w:rsidR="006B69D8" w:rsidRPr="00F16866" w:rsidRDefault="006B69D8" w:rsidP="00913DCE">
            <w:pPr>
              <w:pBdr>
                <w:right w:val="single" w:sz="4" w:space="4" w:color="auto"/>
              </w:pBdr>
              <w:spacing w:after="0" w:line="240" w:lineRule="auto"/>
              <w:rPr>
                <w:rFonts w:cs="Arial"/>
                <w:color w:val="007865"/>
              </w:rPr>
            </w:pP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761A62">
              <w:rPr>
                <w:rFonts w:cs="Arial"/>
              </w:rPr>
              <w:t>01/</w:t>
            </w:r>
            <w:r w:rsidR="00A10433">
              <w:rPr>
                <w:rFonts w:cs="Arial"/>
              </w:rPr>
              <w:t>12</w:t>
            </w:r>
            <w:r w:rsidR="00761A62">
              <w:rPr>
                <w:rFonts w:cs="Arial"/>
              </w:rPr>
              <w:t>/19</w:t>
            </w:r>
            <w:r w:rsidRPr="00F16866">
              <w:rPr>
                <w:rFonts w:cs="Arial"/>
              </w:rPr>
              <w:fldChar w:fldCharType="end"/>
            </w:r>
          </w:p>
        </w:tc>
      </w:tr>
      <w:tr w:rsidR="00DC70DA" w:rsidRPr="00431792" w14:paraId="00351EF7" w14:textId="77777777" w:rsidTr="0063686C">
        <w:trPr>
          <w:trHeight w:val="1784"/>
          <w:jc w:val="center"/>
        </w:trPr>
        <w:tc>
          <w:tcPr>
            <w:tcW w:w="2859" w:type="dxa"/>
            <w:tcBorders>
              <w:top w:val="single" w:sz="4" w:space="0" w:color="95CB73"/>
            </w:tcBorders>
            <w:vAlign w:val="center"/>
          </w:tcPr>
          <w:p w14:paraId="3208CED8" w14:textId="77777777" w:rsidR="00DC70DA" w:rsidRPr="00F16866" w:rsidRDefault="00DC70DA" w:rsidP="00DC70DA">
            <w:pPr>
              <w:pBdr>
                <w:right w:val="single" w:sz="4" w:space="4" w:color="auto"/>
              </w:pBdr>
              <w:spacing w:after="0" w:line="240" w:lineRule="auto"/>
              <w:rPr>
                <w:rFonts w:cs="Arial"/>
                <w:b/>
                <w:color w:val="007865"/>
              </w:rPr>
            </w:pPr>
            <w:r w:rsidRPr="00F16866">
              <w:rPr>
                <w:rFonts w:cs="Arial"/>
                <w:b/>
                <w:color w:val="007865"/>
              </w:rPr>
              <w:t>Case closure outcome</w:t>
            </w:r>
          </w:p>
        </w:tc>
        <w:tc>
          <w:tcPr>
            <w:tcW w:w="6326" w:type="dxa"/>
            <w:tcBorders>
              <w:top w:val="single" w:sz="4" w:space="0" w:color="95CB73"/>
            </w:tcBorders>
            <w:vAlign w:val="center"/>
          </w:tcPr>
          <w:p w14:paraId="16F414AE" w14:textId="77777777" w:rsidR="00DC70DA" w:rsidRPr="00DA346C" w:rsidRDefault="00DC70DA" w:rsidP="00DC70DA">
            <w:pPr>
              <w:pBdr>
                <w:right w:val="single" w:sz="4" w:space="4" w:color="auto"/>
              </w:pBdr>
              <w:tabs>
                <w:tab w:val="left" w:pos="314"/>
              </w:tabs>
              <w:spacing w:after="0" w:line="240" w:lineRule="auto"/>
              <w:ind w:left="34"/>
              <w:rPr>
                <w:rFonts w:cs="Arial"/>
                <w:color w:val="007865"/>
              </w:rPr>
            </w:pPr>
            <w:r w:rsidRPr="00DA346C">
              <w:rPr>
                <w:rFonts w:cs="Arial"/>
                <w:color w:val="007865"/>
              </w:rPr>
              <w:t xml:space="preserve">Paid work with </w:t>
            </w:r>
            <w:r>
              <w:rPr>
                <w:rFonts w:cs="Arial"/>
                <w:color w:val="007865"/>
              </w:rPr>
              <w:t xml:space="preserve">new </w:t>
            </w:r>
            <w:r w:rsidRPr="00DA346C">
              <w:rPr>
                <w:rFonts w:cs="Arial"/>
                <w:color w:val="007865"/>
              </w:rPr>
              <w:t>employer:</w:t>
            </w:r>
          </w:p>
          <w:p w14:paraId="2CCA1361" w14:textId="77777777" w:rsidR="00DC70DA" w:rsidRDefault="00DC70DA" w:rsidP="00DC70DA">
            <w:pPr>
              <w:pBdr>
                <w:right w:val="single" w:sz="4" w:space="4" w:color="auto"/>
              </w:pBdr>
              <w:spacing w:after="0" w:line="240" w:lineRule="auto"/>
              <w:rPr>
                <w:rFonts w:cs="Arial"/>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sidRPr="00DA346C">
              <w:rPr>
                <w:rFonts w:cs="Arial"/>
              </w:rPr>
              <w:t xml:space="preserve"> </w:t>
            </w:r>
            <w:r>
              <w:rPr>
                <w:rFonts w:cs="Arial"/>
              </w:rPr>
              <w:t xml:space="preserve"> </w:t>
            </w:r>
            <w:r w:rsidRPr="00DC70DA">
              <w:rPr>
                <w:rFonts w:cs="Arial"/>
              </w:rPr>
              <w:t>Working in mainstream employment with no ongoing supp</w:t>
            </w:r>
            <w:r>
              <w:rPr>
                <w:rFonts w:cs="Arial"/>
              </w:rPr>
              <w:t xml:space="preserve">ort from vocational provider </w:t>
            </w:r>
          </w:p>
          <w:p w14:paraId="5F56449B" w14:textId="77777777" w:rsidR="00DC70DA" w:rsidRDefault="00DC70DA" w:rsidP="00DC70DA">
            <w:pPr>
              <w:pBdr>
                <w:right w:val="single" w:sz="4" w:space="4" w:color="auto"/>
              </w:pBdr>
              <w:spacing w:after="0" w:line="240" w:lineRule="auto"/>
              <w:rPr>
                <w:rFonts w:cs="Arial"/>
              </w:rPr>
            </w:pPr>
            <w:r w:rsidRPr="00DA346C">
              <w:rPr>
                <w:rFonts w:cs="Arial"/>
              </w:rPr>
              <w:fldChar w:fldCharType="begin">
                <w:ffData>
                  <w:name w:val="Check1"/>
                  <w:enabled/>
                  <w:calcOnExit w:val="0"/>
                  <w:checkBox>
                    <w:sizeAuto/>
                    <w:default w:val="0"/>
                    <w:checked/>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Pr="00DC70DA">
              <w:rPr>
                <w:rFonts w:cs="Arial"/>
              </w:rPr>
              <w:t xml:space="preserve">Working in mainstream employment with provider support and/or employer incentives, supported wages etc. </w:t>
            </w:r>
          </w:p>
          <w:p w14:paraId="0B92DC62" w14:textId="77777777" w:rsidR="00DC70DA" w:rsidRDefault="00DC70DA" w:rsidP="00DC70DA">
            <w:pPr>
              <w:pBdr>
                <w:right w:val="single" w:sz="4" w:space="4" w:color="auto"/>
              </w:pBdr>
              <w:spacing w:after="0" w:line="240" w:lineRule="auto"/>
              <w:rPr>
                <w:rFonts w:cs="Arial"/>
                <w:color w:val="007865"/>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Pr="00DC70DA">
              <w:rPr>
                <w:rFonts w:cs="Arial"/>
              </w:rPr>
              <w:t>Client working in supported employment (ADE)</w:t>
            </w:r>
          </w:p>
          <w:p w14:paraId="1C1D4890" w14:textId="77777777" w:rsidR="00DC70DA" w:rsidRDefault="00DC70DA" w:rsidP="00DC70DA">
            <w:pPr>
              <w:pBdr>
                <w:right w:val="single" w:sz="4" w:space="4" w:color="auto"/>
              </w:pBdr>
              <w:spacing w:after="0" w:line="240" w:lineRule="auto"/>
              <w:rPr>
                <w:rFonts w:cs="Arial"/>
                <w:color w:val="007865"/>
              </w:rPr>
            </w:pPr>
          </w:p>
          <w:p w14:paraId="2A756F31" w14:textId="77777777" w:rsidR="00DC70DA" w:rsidRDefault="00DC70DA" w:rsidP="00DC70DA">
            <w:pPr>
              <w:pBdr>
                <w:right w:val="single" w:sz="4" w:space="4" w:color="auto"/>
              </w:pBdr>
              <w:spacing w:after="0" w:line="240" w:lineRule="auto"/>
              <w:ind w:left="300" w:hanging="293"/>
              <w:rPr>
                <w:rFonts w:cs="Arial"/>
              </w:rPr>
            </w:pPr>
            <w:r>
              <w:rPr>
                <w:rFonts w:cs="Arial"/>
                <w:color w:val="007865"/>
              </w:rPr>
              <w:t>Not working</w:t>
            </w:r>
            <w:r w:rsidRPr="00DA346C">
              <w:rPr>
                <w:rFonts w:cs="Arial"/>
                <w:color w:val="007865"/>
              </w:rPr>
              <w:t>:</w:t>
            </w:r>
            <w:r w:rsidRPr="00DA346C">
              <w:rPr>
                <w:rFonts w:cs="Arial"/>
              </w:rPr>
              <w:t xml:space="preserve"> </w:t>
            </w:r>
          </w:p>
          <w:p w14:paraId="76376B16" w14:textId="77777777" w:rsidR="00DC70DA" w:rsidRDefault="00DC70DA" w:rsidP="00DC70DA">
            <w:pPr>
              <w:pBdr>
                <w:right w:val="single" w:sz="4" w:space="4" w:color="auto"/>
              </w:pBdr>
              <w:spacing w:after="0" w:line="240" w:lineRule="auto"/>
              <w:ind w:left="300" w:hanging="293"/>
              <w:rPr>
                <w:rFonts w:cs="Arial"/>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Pr="00DC70DA">
              <w:rPr>
                <w:rFonts w:cs="Arial"/>
              </w:rPr>
              <w:t xml:space="preserve"> Client engaged in job seeking within VIP</w:t>
            </w:r>
          </w:p>
          <w:p w14:paraId="4714255A" w14:textId="77777777" w:rsidR="00DB5FDF" w:rsidRDefault="00DC70DA" w:rsidP="00DC70DA">
            <w:pPr>
              <w:pBdr>
                <w:right w:val="single" w:sz="4" w:space="4" w:color="auto"/>
              </w:pBdr>
              <w:spacing w:after="0" w:line="240" w:lineRule="auto"/>
              <w:ind w:left="300" w:hanging="293"/>
              <w:rPr>
                <w:rFonts w:cs="Arial"/>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Pr="00DC70DA">
              <w:rPr>
                <w:rFonts w:cs="Arial"/>
              </w:rPr>
              <w:t xml:space="preserve"> Client engaged in pre-vocational activities within VIP (includes work trial, </w:t>
            </w:r>
            <w:r w:rsidR="00DB5FDF">
              <w:rPr>
                <w:rFonts w:cs="Arial"/>
              </w:rPr>
              <w:t xml:space="preserve">volunteer work, re-training) </w:t>
            </w:r>
          </w:p>
          <w:p w14:paraId="6AE9B8FF" w14:textId="77777777" w:rsidR="00DB5FDF" w:rsidRDefault="00DB5FDF" w:rsidP="00DC70DA">
            <w:pPr>
              <w:pBdr>
                <w:right w:val="single" w:sz="4" w:space="4" w:color="auto"/>
              </w:pBdr>
              <w:spacing w:after="0" w:line="240" w:lineRule="auto"/>
              <w:ind w:left="300" w:hanging="293"/>
              <w:rPr>
                <w:rFonts w:cs="Arial"/>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00DC70DA" w:rsidRPr="00DC70DA">
              <w:rPr>
                <w:rFonts w:cs="Arial"/>
              </w:rPr>
              <w:t xml:space="preserve">Client not working and not engaged in a vocational program. </w:t>
            </w:r>
          </w:p>
          <w:p w14:paraId="236AFD88" w14:textId="77777777" w:rsidR="00DB5FDF" w:rsidRDefault="00DB5FDF" w:rsidP="00DC70DA">
            <w:pPr>
              <w:pBdr>
                <w:right w:val="single" w:sz="4" w:space="4" w:color="auto"/>
              </w:pBdr>
              <w:spacing w:after="0" w:line="240" w:lineRule="auto"/>
              <w:ind w:left="300" w:hanging="293"/>
              <w:rPr>
                <w:rFonts w:cs="Arial"/>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00DC70DA" w:rsidRPr="00DC70DA">
              <w:rPr>
                <w:rFonts w:cs="Arial"/>
              </w:rPr>
              <w:t xml:space="preserve">Client engaged in a vocational program outside of VIP e. </w:t>
            </w:r>
          </w:p>
          <w:p w14:paraId="5A8D1DA6" w14:textId="77777777" w:rsidR="00DC70DA" w:rsidRDefault="00DB5FDF" w:rsidP="00DC70DA">
            <w:pPr>
              <w:pBdr>
                <w:right w:val="single" w:sz="4" w:space="4" w:color="auto"/>
              </w:pBdr>
              <w:spacing w:after="0" w:line="240" w:lineRule="auto"/>
              <w:ind w:left="300" w:hanging="293"/>
              <w:rPr>
                <w:rFonts w:cs="Arial"/>
              </w:rPr>
            </w:pPr>
            <w:r w:rsidRPr="00DA346C">
              <w:rPr>
                <w:rFonts w:cs="Arial"/>
              </w:rPr>
              <w:fldChar w:fldCharType="begin">
                <w:ffData>
                  <w:name w:val="Check1"/>
                  <w:enabled/>
                  <w:calcOnExit w:val="0"/>
                  <w:checkBox>
                    <w:sizeAuto/>
                    <w:default w:val="0"/>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00DC70DA" w:rsidRPr="00DC70DA">
              <w:rPr>
                <w:rFonts w:cs="Arial"/>
              </w:rPr>
              <w:t>Other</w:t>
            </w:r>
            <w:r w:rsidR="00DC70DA" w:rsidRPr="00DA346C">
              <w:rPr>
                <w:rFonts w:cs="Arial"/>
              </w:rPr>
              <w:t xml:space="preserve"> </w:t>
            </w:r>
            <w:r w:rsidR="00DC70DA" w:rsidRPr="00DA346C">
              <w:rPr>
                <w:rFonts w:cs="Arial"/>
                <w:color w:val="007865"/>
              </w:rPr>
              <w:t xml:space="preserve">Details: </w:t>
            </w:r>
            <w:r w:rsidR="00DC70DA" w:rsidRPr="00DA346C">
              <w:rPr>
                <w:rFonts w:cs="Arial"/>
              </w:rPr>
              <w:fldChar w:fldCharType="begin">
                <w:ffData>
                  <w:name w:val="Name"/>
                  <w:enabled/>
                  <w:calcOnExit w:val="0"/>
                  <w:helpText w:type="text" w:val="Insert name here"/>
                  <w:textInput/>
                </w:ffData>
              </w:fldChar>
            </w:r>
            <w:r w:rsidR="00DC70DA" w:rsidRPr="00DA346C">
              <w:rPr>
                <w:rFonts w:cs="Arial"/>
              </w:rPr>
              <w:instrText xml:space="preserve"> FORMTEXT </w:instrText>
            </w:r>
            <w:r w:rsidR="00DC70DA" w:rsidRPr="00DA346C">
              <w:rPr>
                <w:rFonts w:cs="Arial"/>
              </w:rPr>
            </w:r>
            <w:r w:rsidR="00DC70DA" w:rsidRPr="00DA346C">
              <w:rPr>
                <w:rFonts w:cs="Arial"/>
              </w:rPr>
              <w:fldChar w:fldCharType="separate"/>
            </w:r>
            <w:r w:rsidR="00DC70DA" w:rsidRPr="00DA346C">
              <w:rPr>
                <w:rFonts w:cs="Arial"/>
                <w:noProof/>
              </w:rPr>
              <w:t> </w:t>
            </w:r>
            <w:r w:rsidR="00DC70DA" w:rsidRPr="00DA346C">
              <w:rPr>
                <w:rFonts w:cs="Arial"/>
                <w:noProof/>
              </w:rPr>
              <w:t> </w:t>
            </w:r>
            <w:r w:rsidR="00DC70DA" w:rsidRPr="00DA346C">
              <w:rPr>
                <w:rFonts w:cs="Arial"/>
                <w:noProof/>
              </w:rPr>
              <w:t> </w:t>
            </w:r>
            <w:r w:rsidR="00DC70DA" w:rsidRPr="00DA346C">
              <w:rPr>
                <w:rFonts w:cs="Arial"/>
                <w:noProof/>
              </w:rPr>
              <w:t> </w:t>
            </w:r>
            <w:r w:rsidR="00DC70DA" w:rsidRPr="00DA346C">
              <w:rPr>
                <w:rFonts w:cs="Arial"/>
                <w:noProof/>
              </w:rPr>
              <w:t> </w:t>
            </w:r>
            <w:r w:rsidR="00DC70DA" w:rsidRPr="00DA346C">
              <w:rPr>
                <w:rFonts w:cs="Arial"/>
              </w:rPr>
              <w:fldChar w:fldCharType="end"/>
            </w:r>
          </w:p>
          <w:p w14:paraId="72B761F0" w14:textId="77777777" w:rsidR="00DC70DA" w:rsidRPr="00DA346C" w:rsidRDefault="00DC70DA" w:rsidP="00DB5FDF">
            <w:pPr>
              <w:pBdr>
                <w:right w:val="single" w:sz="4" w:space="4" w:color="auto"/>
              </w:pBdr>
              <w:spacing w:after="0" w:line="240" w:lineRule="auto"/>
              <w:rPr>
                <w:rFonts w:cs="Arial"/>
              </w:rPr>
            </w:pPr>
          </w:p>
        </w:tc>
      </w:tr>
      <w:tr w:rsidR="00DC70DA" w:rsidRPr="00431792" w14:paraId="05963FD3" w14:textId="77777777" w:rsidTr="005029AD">
        <w:trPr>
          <w:trHeight w:val="397"/>
          <w:jc w:val="center"/>
        </w:trPr>
        <w:tc>
          <w:tcPr>
            <w:tcW w:w="2859" w:type="dxa"/>
            <w:vMerge w:val="restart"/>
            <w:tcBorders>
              <w:top w:val="single" w:sz="4" w:space="0" w:color="95CB73"/>
            </w:tcBorders>
            <w:vAlign w:val="center"/>
          </w:tcPr>
          <w:p w14:paraId="10F19711" w14:textId="77777777" w:rsidR="00DC70DA" w:rsidRPr="00F16866" w:rsidRDefault="00DC70DA" w:rsidP="00DC70DA">
            <w:pPr>
              <w:pBdr>
                <w:right w:val="single" w:sz="4" w:space="4" w:color="auto"/>
              </w:pBdr>
              <w:spacing w:after="0" w:line="240" w:lineRule="auto"/>
              <w:rPr>
                <w:rFonts w:cs="Arial"/>
                <w:b/>
                <w:color w:val="007865"/>
              </w:rPr>
            </w:pPr>
            <w:r w:rsidRPr="00F16866">
              <w:rPr>
                <w:rFonts w:cs="Arial"/>
                <w:b/>
                <w:color w:val="007865"/>
              </w:rPr>
              <w:t>Reason for case closure</w:t>
            </w:r>
          </w:p>
        </w:tc>
        <w:tc>
          <w:tcPr>
            <w:tcW w:w="6326" w:type="dxa"/>
            <w:tcBorders>
              <w:top w:val="single" w:sz="4" w:space="0" w:color="95CB73"/>
              <w:bottom w:val="single" w:sz="4" w:space="0" w:color="95CB73"/>
            </w:tcBorders>
            <w:vAlign w:val="center"/>
          </w:tcPr>
          <w:p w14:paraId="1F3D1689" w14:textId="77777777" w:rsidR="00DB5FDF" w:rsidRPr="00DB5FDF" w:rsidRDefault="00DB5FDF" w:rsidP="00DC70DA">
            <w:pPr>
              <w:pBdr>
                <w:right w:val="single" w:sz="4" w:space="4" w:color="auto"/>
              </w:pBdr>
              <w:spacing w:after="0" w:line="240" w:lineRule="auto"/>
              <w:rPr>
                <w:rFonts w:cs="Arial"/>
                <w:color w:val="007865"/>
              </w:rPr>
            </w:pPr>
            <w:r w:rsidRPr="00DA346C">
              <w:rPr>
                <w:rFonts w:cs="Arial"/>
              </w:rPr>
              <w:fldChar w:fldCharType="begin">
                <w:ffData>
                  <w:name w:val="Check1"/>
                  <w:enabled/>
                  <w:calcOnExit w:val="0"/>
                  <w:checkBox>
                    <w:sizeAuto/>
                    <w:default w:val="0"/>
                    <w:checked/>
                  </w:checkBox>
                </w:ffData>
              </w:fldChar>
            </w:r>
            <w:r w:rsidRPr="00DA346C">
              <w:rPr>
                <w:rFonts w:cs="Arial"/>
              </w:rPr>
              <w:instrText xml:space="preserve"> FORMCHECKBOX </w:instrText>
            </w:r>
            <w:r w:rsidR="00BE0F95">
              <w:rPr>
                <w:rFonts w:cs="Arial"/>
              </w:rPr>
            </w:r>
            <w:r w:rsidR="00BE0F95">
              <w:rPr>
                <w:rFonts w:cs="Arial"/>
              </w:rPr>
              <w:fldChar w:fldCharType="separate"/>
            </w:r>
            <w:r w:rsidRPr="00DA346C">
              <w:rPr>
                <w:rFonts w:cs="Arial"/>
              </w:rPr>
              <w:fldChar w:fldCharType="end"/>
            </w:r>
            <w:r>
              <w:rPr>
                <w:rFonts w:cs="Arial"/>
              </w:rPr>
              <w:t xml:space="preserve"> </w:t>
            </w:r>
            <w:r w:rsidRPr="00DB5FDF">
              <w:rPr>
                <w:rFonts w:cs="Arial"/>
                <w:color w:val="007865"/>
              </w:rPr>
              <w:t>Completed New Track program</w:t>
            </w:r>
          </w:p>
        </w:tc>
      </w:tr>
      <w:tr w:rsidR="00DC70DA" w:rsidRPr="00431792" w14:paraId="40CBDE29" w14:textId="77777777" w:rsidTr="005029AD">
        <w:trPr>
          <w:trHeight w:val="397"/>
          <w:jc w:val="center"/>
        </w:trPr>
        <w:tc>
          <w:tcPr>
            <w:tcW w:w="2859" w:type="dxa"/>
            <w:vMerge/>
            <w:tcBorders>
              <w:bottom w:val="single" w:sz="4" w:space="0" w:color="95CB73"/>
            </w:tcBorders>
            <w:vAlign w:val="center"/>
          </w:tcPr>
          <w:p w14:paraId="701B343A" w14:textId="77777777" w:rsidR="00DC70DA" w:rsidRPr="00F16866" w:rsidRDefault="00DC70DA" w:rsidP="00DC70DA">
            <w:pPr>
              <w:pBdr>
                <w:right w:val="single" w:sz="4" w:space="4" w:color="auto"/>
              </w:pBdr>
              <w:spacing w:after="0" w:line="240" w:lineRule="auto"/>
              <w:rPr>
                <w:rFonts w:cs="Arial"/>
                <w:b/>
                <w:color w:val="007865"/>
              </w:rPr>
            </w:pPr>
          </w:p>
        </w:tc>
        <w:tc>
          <w:tcPr>
            <w:tcW w:w="6326" w:type="dxa"/>
            <w:tcBorders>
              <w:top w:val="single" w:sz="4" w:space="0" w:color="95CB73"/>
              <w:bottom w:val="single" w:sz="4" w:space="0" w:color="95CB73"/>
            </w:tcBorders>
            <w:vAlign w:val="center"/>
          </w:tcPr>
          <w:p w14:paraId="5EAF8636" w14:textId="77777777" w:rsidR="00DC70DA" w:rsidRPr="00F16866" w:rsidRDefault="00DC70DA" w:rsidP="00DC70DA">
            <w:pPr>
              <w:pBdr>
                <w:right w:val="single" w:sz="4" w:space="4" w:color="auto"/>
              </w:pBdr>
              <w:spacing w:after="0" w:line="240" w:lineRule="auto"/>
              <w:rPr>
                <w:rFonts w:cs="Arial"/>
              </w:rPr>
            </w:pPr>
            <w:r w:rsidRPr="00F16866">
              <w:rPr>
                <w:rFonts w:cs="Arial"/>
                <w:color w:val="007865"/>
              </w:rPr>
              <w:t xml:space="preserve">Did not complete </w:t>
            </w:r>
            <w:r>
              <w:rPr>
                <w:rFonts w:cs="Arial"/>
                <w:color w:val="007865"/>
              </w:rPr>
              <w:t>New</w:t>
            </w:r>
            <w:r w:rsidRPr="00F16866">
              <w:rPr>
                <w:rFonts w:cs="Arial"/>
                <w:color w:val="007865"/>
              </w:rPr>
              <w:t xml:space="preserve"> Track Program due to:</w:t>
            </w:r>
            <w:r w:rsidRPr="00F16866">
              <w:rPr>
                <w:rFonts w:cs="Arial"/>
                <w:color w:val="007865"/>
              </w:rPr>
              <w:br/>
            </w:r>
            <w:r w:rsidRPr="00F16866">
              <w:rPr>
                <w:rFonts w:cs="Arial"/>
              </w:rPr>
              <w:fldChar w:fldCharType="begin">
                <w:ffData>
                  <w:name w:val="Check1"/>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Injury-related reasons</w:t>
            </w:r>
          </w:p>
          <w:p w14:paraId="0EBCAA40" w14:textId="77777777" w:rsidR="00DC70DA" w:rsidRPr="00F16866" w:rsidRDefault="00DC70DA" w:rsidP="00DC70DA">
            <w:pPr>
              <w:pBdr>
                <w:right w:val="single" w:sz="4" w:space="4" w:color="auto"/>
              </w:pBdr>
              <w:spacing w:after="0" w:line="240" w:lineRule="auto"/>
              <w:rPr>
                <w:rFonts w:cs="Arial"/>
              </w:rPr>
            </w:pPr>
            <w:r w:rsidRPr="00F16866">
              <w:rPr>
                <w:rFonts w:cs="Arial"/>
              </w:rPr>
              <w:fldChar w:fldCharType="begin">
                <w:ffData>
                  <w:name w:val="Check1"/>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Ceased by employer</w:t>
            </w:r>
          </w:p>
          <w:p w14:paraId="76DC0A8D" w14:textId="77777777" w:rsidR="00DC70DA" w:rsidRPr="00F16866" w:rsidRDefault="00DC70DA" w:rsidP="00DC70DA">
            <w:pPr>
              <w:pBdr>
                <w:right w:val="single" w:sz="4" w:space="4" w:color="auto"/>
              </w:pBdr>
              <w:spacing w:after="0" w:line="240" w:lineRule="auto"/>
              <w:rPr>
                <w:rFonts w:cs="Arial"/>
              </w:rPr>
            </w:pPr>
            <w:r w:rsidRPr="00F16866">
              <w:rPr>
                <w:rFonts w:cs="Arial"/>
              </w:rPr>
              <w:fldChar w:fldCharType="begin">
                <w:ffData>
                  <w:name w:val="Check1"/>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Ceased by client</w:t>
            </w:r>
          </w:p>
          <w:p w14:paraId="728DB0FD" w14:textId="77777777" w:rsidR="00DC70DA" w:rsidRPr="00F16866" w:rsidRDefault="00DC70DA" w:rsidP="00DC70DA">
            <w:pPr>
              <w:pBdr>
                <w:right w:val="single" w:sz="4" w:space="4" w:color="auto"/>
              </w:pBdr>
              <w:spacing w:after="0" w:line="240" w:lineRule="auto"/>
              <w:rPr>
                <w:rFonts w:cs="Arial"/>
              </w:rPr>
            </w:pPr>
            <w:r w:rsidRPr="00F16866">
              <w:rPr>
                <w:rFonts w:cs="Arial"/>
              </w:rPr>
              <w:fldChar w:fldCharType="begin">
                <w:ffData>
                  <w:name w:val="Check1"/>
                  <w:enabled/>
                  <w:calcOnExit w:val="0"/>
                  <w:checkBox>
                    <w:sizeAuto/>
                    <w:default w:val="0"/>
                  </w:checkBox>
                </w:ffData>
              </w:fldChar>
            </w:r>
            <w:r w:rsidRPr="00F16866">
              <w:rPr>
                <w:rFonts w:cs="Arial"/>
              </w:rPr>
              <w:instrText xml:space="preserve"> FORMCHECKBOX </w:instrText>
            </w:r>
            <w:r w:rsidR="00BE0F95">
              <w:rPr>
                <w:rFonts w:cs="Arial"/>
              </w:rPr>
            </w:r>
            <w:r w:rsidR="00BE0F95">
              <w:rPr>
                <w:rFonts w:cs="Arial"/>
              </w:rPr>
              <w:fldChar w:fldCharType="separate"/>
            </w:r>
            <w:r w:rsidRPr="00F16866">
              <w:rPr>
                <w:rFonts w:cs="Arial"/>
              </w:rPr>
              <w:fldChar w:fldCharType="end"/>
            </w:r>
            <w:r w:rsidRPr="00F16866">
              <w:rPr>
                <w:rFonts w:cs="Arial"/>
              </w:rPr>
              <w:t xml:space="preserve"> Other </w:t>
            </w:r>
            <w:r w:rsidRPr="00F16866">
              <w:rPr>
                <w:rFonts w:cs="Arial"/>
                <w:color w:val="007865"/>
              </w:rPr>
              <w:t xml:space="preserve">Details: </w:t>
            </w: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Pr="00F16866">
              <w:rPr>
                <w:rFonts w:cs="Arial"/>
                <w:noProof/>
              </w:rPr>
              <w:t> </w:t>
            </w:r>
            <w:r w:rsidRPr="00F16866">
              <w:rPr>
                <w:rFonts w:cs="Arial"/>
                <w:noProof/>
              </w:rPr>
              <w:t> </w:t>
            </w:r>
            <w:r w:rsidRPr="00F16866">
              <w:rPr>
                <w:rFonts w:cs="Arial"/>
                <w:noProof/>
              </w:rPr>
              <w:t> </w:t>
            </w:r>
            <w:r w:rsidRPr="00F16866">
              <w:rPr>
                <w:rFonts w:cs="Arial"/>
                <w:noProof/>
              </w:rPr>
              <w:t> </w:t>
            </w:r>
            <w:r w:rsidRPr="00F16866">
              <w:rPr>
                <w:rFonts w:cs="Arial"/>
                <w:noProof/>
              </w:rPr>
              <w:t> </w:t>
            </w:r>
            <w:r w:rsidRPr="00F16866">
              <w:rPr>
                <w:rFonts w:cs="Arial"/>
              </w:rPr>
              <w:fldChar w:fldCharType="end"/>
            </w:r>
          </w:p>
        </w:tc>
      </w:tr>
    </w:tbl>
    <w:p w14:paraId="6816954C" w14:textId="77777777" w:rsidR="00650C43" w:rsidRDefault="00650C43" w:rsidP="00650C43">
      <w:pPr>
        <w:pStyle w:val="ColorfulList-Accent11"/>
        <w:ind w:left="142"/>
      </w:pPr>
    </w:p>
    <w:tbl>
      <w:tblPr>
        <w:tblW w:w="9304"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2859"/>
        <w:gridCol w:w="6326"/>
        <w:gridCol w:w="119"/>
      </w:tblGrid>
      <w:tr w:rsidR="00A97F55" w:rsidRPr="00D31861" w14:paraId="1ED57B02" w14:textId="77777777" w:rsidTr="00A97F55">
        <w:trPr>
          <w:trHeight w:val="334"/>
          <w:jc w:val="center"/>
        </w:trPr>
        <w:tc>
          <w:tcPr>
            <w:tcW w:w="9304" w:type="dxa"/>
            <w:gridSpan w:val="3"/>
            <w:tcBorders>
              <w:top w:val="single" w:sz="4" w:space="0" w:color="95CB73"/>
              <w:bottom w:val="single" w:sz="4" w:space="0" w:color="95CB73"/>
            </w:tcBorders>
            <w:shd w:val="clear" w:color="auto" w:fill="007865"/>
          </w:tcPr>
          <w:p w14:paraId="456A6C9C" w14:textId="77777777" w:rsidR="00A97F55" w:rsidRPr="00D31861" w:rsidRDefault="00A97F55" w:rsidP="005D3638">
            <w:pPr>
              <w:spacing w:after="0" w:line="240" w:lineRule="auto"/>
              <w:rPr>
                <w:color w:val="FFFFFF"/>
                <w:sz w:val="24"/>
                <w:szCs w:val="24"/>
              </w:rPr>
            </w:pPr>
            <w:r>
              <w:rPr>
                <w:color w:val="FFFFFF"/>
                <w:sz w:val="24"/>
                <w:szCs w:val="24"/>
              </w:rPr>
              <w:t xml:space="preserve">Current income source </w:t>
            </w:r>
            <w:r w:rsidRPr="00A97F55">
              <w:rPr>
                <w:color w:val="FFFFFF"/>
              </w:rPr>
              <w:t>(can select more than 1)</w:t>
            </w:r>
          </w:p>
        </w:tc>
      </w:tr>
      <w:tr w:rsidR="00A97F55" w:rsidRPr="00D31861" w14:paraId="4CCAB066" w14:textId="77777777" w:rsidTr="00A97F55">
        <w:trPr>
          <w:gridAfter w:val="1"/>
          <w:wAfter w:w="119" w:type="dxa"/>
          <w:trHeight w:val="284"/>
          <w:jc w:val="center"/>
        </w:trPr>
        <w:tc>
          <w:tcPr>
            <w:tcW w:w="2859" w:type="dxa"/>
            <w:vMerge w:val="restart"/>
            <w:vAlign w:val="center"/>
          </w:tcPr>
          <w:p w14:paraId="7EDCC980" w14:textId="77777777" w:rsidR="00A97F55" w:rsidRPr="00947891" w:rsidRDefault="00A97F55" w:rsidP="005D3638">
            <w:pPr>
              <w:pBdr>
                <w:right w:val="single" w:sz="4" w:space="4" w:color="auto"/>
              </w:pBdr>
              <w:spacing w:after="0" w:line="240" w:lineRule="auto"/>
              <w:rPr>
                <w:rFonts w:cs="Arial"/>
                <w:b/>
                <w:color w:val="007865"/>
              </w:rPr>
            </w:pPr>
            <w:r w:rsidRPr="00947891">
              <w:rPr>
                <w:rFonts w:cs="Arial"/>
                <w:b/>
                <w:color w:val="007865"/>
              </w:rPr>
              <w:t>Income source</w:t>
            </w:r>
          </w:p>
        </w:tc>
        <w:tc>
          <w:tcPr>
            <w:tcW w:w="6326" w:type="dxa"/>
            <w:vAlign w:val="center"/>
          </w:tcPr>
          <w:p w14:paraId="772B222B" w14:textId="77777777" w:rsidR="00A97F55" w:rsidRPr="006E74CB" w:rsidRDefault="00A97F55" w:rsidP="005D3638">
            <w:pPr>
              <w:pBdr>
                <w:right w:val="single" w:sz="4" w:space="4" w:color="auto"/>
              </w:pBdr>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Newstart     </w:t>
            </w:r>
          </w:p>
        </w:tc>
      </w:tr>
      <w:tr w:rsidR="00A97F55" w:rsidRPr="00D31861" w14:paraId="5F74CE66" w14:textId="77777777" w:rsidTr="00A97F55">
        <w:trPr>
          <w:gridAfter w:val="1"/>
          <w:wAfter w:w="119" w:type="dxa"/>
          <w:trHeight w:val="284"/>
          <w:jc w:val="center"/>
        </w:trPr>
        <w:tc>
          <w:tcPr>
            <w:tcW w:w="2859" w:type="dxa"/>
            <w:vMerge/>
            <w:vAlign w:val="center"/>
          </w:tcPr>
          <w:p w14:paraId="16DE1EBC"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624DD86E" w14:textId="77777777" w:rsidR="00A97F55" w:rsidRPr="006E74CB" w:rsidRDefault="00A97F55" w:rsidP="005D3638">
            <w:pPr>
              <w:pBdr>
                <w:right w:val="single" w:sz="4" w:space="4" w:color="auto"/>
              </w:pBdr>
              <w:spacing w:after="0" w:line="240" w:lineRule="auto"/>
              <w:ind w:right="-75"/>
              <w:rPr>
                <w:rFonts w:cs="Arial"/>
              </w:rPr>
            </w:pPr>
            <w:r w:rsidRPr="006E74CB">
              <w:rPr>
                <w:rFonts w:cs="Arial"/>
              </w:rPr>
              <w:fldChar w:fldCharType="begin">
                <w:ffData>
                  <w:name w:val="Check1"/>
                  <w:enabled/>
                  <w:calcOnExit w:val="0"/>
                  <w:checkBox>
                    <w:sizeAuto/>
                    <w:default w:val="0"/>
                    <w:checked/>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DSP</w:t>
            </w:r>
          </w:p>
        </w:tc>
      </w:tr>
      <w:tr w:rsidR="00A97F55" w:rsidRPr="00D31861" w14:paraId="4A96EA3A" w14:textId="77777777" w:rsidTr="00A97F55">
        <w:trPr>
          <w:gridAfter w:val="1"/>
          <w:wAfter w:w="119" w:type="dxa"/>
          <w:trHeight w:val="284"/>
          <w:jc w:val="center"/>
        </w:trPr>
        <w:tc>
          <w:tcPr>
            <w:tcW w:w="2859" w:type="dxa"/>
            <w:vMerge/>
            <w:vAlign w:val="center"/>
          </w:tcPr>
          <w:p w14:paraId="1F1F021D"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03A0CAF6" w14:textId="77777777" w:rsidR="00A97F55" w:rsidRPr="006E74CB" w:rsidRDefault="00A97F55" w:rsidP="005D3638">
            <w:pPr>
              <w:pBdr>
                <w:right w:val="single" w:sz="4" w:space="4" w:color="auto"/>
              </w:pBdr>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Sickness Allowance</w:t>
            </w:r>
          </w:p>
        </w:tc>
      </w:tr>
      <w:tr w:rsidR="00A97F55" w:rsidRPr="00D31861" w14:paraId="0598B281" w14:textId="77777777" w:rsidTr="00A97F55">
        <w:trPr>
          <w:gridAfter w:val="1"/>
          <w:wAfter w:w="119" w:type="dxa"/>
          <w:trHeight w:val="284"/>
          <w:jc w:val="center"/>
        </w:trPr>
        <w:tc>
          <w:tcPr>
            <w:tcW w:w="2859" w:type="dxa"/>
            <w:vMerge/>
            <w:vAlign w:val="center"/>
          </w:tcPr>
          <w:p w14:paraId="1AA48904"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35291F0B" w14:textId="77777777" w:rsidR="00A97F55" w:rsidRPr="006E74CB" w:rsidRDefault="00A97F55" w:rsidP="005D3638">
            <w:pPr>
              <w:pBdr>
                <w:right w:val="single" w:sz="4" w:space="4" w:color="auto"/>
              </w:pBdr>
              <w:tabs>
                <w:tab w:val="left" w:pos="2358"/>
              </w:tabs>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w:t>
            </w:r>
            <w:r>
              <w:rPr>
                <w:rFonts w:cs="Arial"/>
              </w:rPr>
              <w:t xml:space="preserve">Workers Insurance </w:t>
            </w:r>
            <w:r w:rsidRPr="006E74CB">
              <w:rPr>
                <w:rFonts w:cs="Arial"/>
              </w:rPr>
              <w:t>benefits</w:t>
            </w:r>
            <w:r>
              <w:rPr>
                <w:rFonts w:cs="Arial"/>
              </w:rPr>
              <w:t>:</w:t>
            </w:r>
            <w:r w:rsidRPr="006E74CB">
              <w:rPr>
                <w:rFonts w:cs="Arial"/>
                <w:color w:val="007865"/>
              </w:rPr>
              <w:t xml:space="preserve"> </w:t>
            </w:r>
            <w:r w:rsidRPr="006E74CB">
              <w:rPr>
                <w:rFonts w:cs="Arial"/>
              </w:rPr>
              <w:fldChar w:fldCharType="begin">
                <w:ffData>
                  <w:name w:val="Name"/>
                  <w:enabled/>
                  <w:calcOnExit w:val="0"/>
                  <w:helpText w:type="text" w:val="Insert name here"/>
                  <w:textInput/>
                </w:ffData>
              </w:fldChar>
            </w:r>
            <w:r w:rsidRPr="006E74CB">
              <w:rPr>
                <w:rFonts w:cs="Arial"/>
              </w:rPr>
              <w:instrText xml:space="preserve"> FORMTEXT </w:instrText>
            </w:r>
            <w:r w:rsidRPr="006E74CB">
              <w:rPr>
                <w:rFonts w:cs="Arial"/>
              </w:rPr>
            </w:r>
            <w:r w:rsidRPr="006E74CB">
              <w:rPr>
                <w:rFonts w:cs="Arial"/>
              </w:rPr>
              <w:fldChar w:fldCharType="separate"/>
            </w:r>
            <w:r w:rsidRPr="006E74CB">
              <w:rPr>
                <w:rFonts w:cs="Arial"/>
                <w:noProof/>
              </w:rPr>
              <w:t> </w:t>
            </w:r>
            <w:r w:rsidRPr="006E74CB">
              <w:rPr>
                <w:rFonts w:cs="Arial"/>
                <w:noProof/>
              </w:rPr>
              <w:t> </w:t>
            </w:r>
            <w:r w:rsidRPr="006E74CB">
              <w:rPr>
                <w:rFonts w:cs="Arial"/>
                <w:noProof/>
              </w:rPr>
              <w:t> </w:t>
            </w:r>
            <w:r w:rsidRPr="006E74CB">
              <w:rPr>
                <w:rFonts w:cs="Arial"/>
                <w:noProof/>
              </w:rPr>
              <w:t> </w:t>
            </w:r>
            <w:r w:rsidRPr="006E74CB">
              <w:rPr>
                <w:rFonts w:cs="Arial"/>
                <w:noProof/>
              </w:rPr>
              <w:t> </w:t>
            </w:r>
            <w:r w:rsidRPr="006E74CB">
              <w:rPr>
                <w:rFonts w:cs="Arial"/>
              </w:rPr>
              <w:fldChar w:fldCharType="end"/>
            </w:r>
          </w:p>
        </w:tc>
      </w:tr>
      <w:tr w:rsidR="00A97F55" w:rsidRPr="00D31861" w14:paraId="19C5ED94" w14:textId="77777777" w:rsidTr="00A97F55">
        <w:trPr>
          <w:gridAfter w:val="1"/>
          <w:wAfter w:w="119" w:type="dxa"/>
          <w:trHeight w:val="284"/>
          <w:jc w:val="center"/>
        </w:trPr>
        <w:tc>
          <w:tcPr>
            <w:tcW w:w="2859" w:type="dxa"/>
            <w:vMerge/>
            <w:vAlign w:val="center"/>
          </w:tcPr>
          <w:p w14:paraId="4E04B99B"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265158BC" w14:textId="77777777" w:rsidR="00A97F55" w:rsidRPr="006E74CB" w:rsidRDefault="00A97F55" w:rsidP="005D3638">
            <w:pPr>
              <w:pBdr>
                <w:right w:val="single" w:sz="4" w:space="4" w:color="auto"/>
              </w:pBdr>
              <w:tabs>
                <w:tab w:val="left" w:pos="2358"/>
              </w:tabs>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Wages/leave entitlements</w:t>
            </w:r>
            <w:r>
              <w:rPr>
                <w:rFonts w:cs="Arial"/>
              </w:rPr>
              <w:t>:</w:t>
            </w:r>
            <w:r w:rsidRPr="006E74CB">
              <w:rPr>
                <w:rFonts w:cs="Arial"/>
                <w:color w:val="007865"/>
              </w:rPr>
              <w:t xml:space="preserve"> </w:t>
            </w:r>
            <w:r w:rsidRPr="006E74CB">
              <w:rPr>
                <w:rFonts w:cs="Arial"/>
              </w:rPr>
              <w:fldChar w:fldCharType="begin">
                <w:ffData>
                  <w:name w:val="Name"/>
                  <w:enabled/>
                  <w:calcOnExit w:val="0"/>
                  <w:helpText w:type="text" w:val="Insert name here"/>
                  <w:textInput/>
                </w:ffData>
              </w:fldChar>
            </w:r>
            <w:r w:rsidRPr="006E74CB">
              <w:rPr>
                <w:rFonts w:cs="Arial"/>
              </w:rPr>
              <w:instrText xml:space="preserve"> FORMTEXT </w:instrText>
            </w:r>
            <w:r w:rsidRPr="006E74CB">
              <w:rPr>
                <w:rFonts w:cs="Arial"/>
              </w:rPr>
            </w:r>
            <w:r w:rsidRPr="006E74C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E74CB">
              <w:rPr>
                <w:rFonts w:cs="Arial"/>
              </w:rPr>
              <w:fldChar w:fldCharType="end"/>
            </w:r>
          </w:p>
        </w:tc>
      </w:tr>
      <w:tr w:rsidR="00A97F55" w:rsidRPr="00D31861" w14:paraId="478E4D79" w14:textId="77777777" w:rsidTr="00A97F55">
        <w:trPr>
          <w:gridAfter w:val="1"/>
          <w:wAfter w:w="119" w:type="dxa"/>
          <w:trHeight w:val="284"/>
          <w:jc w:val="center"/>
        </w:trPr>
        <w:tc>
          <w:tcPr>
            <w:tcW w:w="2859" w:type="dxa"/>
            <w:vMerge/>
            <w:vAlign w:val="center"/>
          </w:tcPr>
          <w:p w14:paraId="593812F7"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573C8384" w14:textId="77777777" w:rsidR="00A97F55" w:rsidRPr="006E74CB" w:rsidRDefault="00A97F55" w:rsidP="005D3638">
            <w:pPr>
              <w:pBdr>
                <w:right w:val="single" w:sz="4" w:space="4" w:color="auto"/>
              </w:pBdr>
              <w:tabs>
                <w:tab w:val="left" w:pos="2358"/>
              </w:tabs>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Other income source</w:t>
            </w:r>
            <w:r>
              <w:rPr>
                <w:rFonts w:cs="Arial"/>
              </w:rPr>
              <w:t>:</w:t>
            </w:r>
            <w:r w:rsidRPr="006E74CB">
              <w:rPr>
                <w:rFonts w:cs="Arial"/>
                <w:color w:val="007865"/>
              </w:rPr>
              <w:t xml:space="preserve"> </w:t>
            </w:r>
            <w:r w:rsidRPr="006E74CB">
              <w:rPr>
                <w:rFonts w:cs="Arial"/>
              </w:rPr>
              <w:fldChar w:fldCharType="begin">
                <w:ffData>
                  <w:name w:val="Name"/>
                  <w:enabled/>
                  <w:calcOnExit w:val="0"/>
                  <w:helpText w:type="text" w:val="Insert name here"/>
                  <w:textInput/>
                </w:ffData>
              </w:fldChar>
            </w:r>
            <w:r w:rsidRPr="006E74CB">
              <w:rPr>
                <w:rFonts w:cs="Arial"/>
              </w:rPr>
              <w:instrText xml:space="preserve"> FORMTEXT </w:instrText>
            </w:r>
            <w:r w:rsidRPr="006E74CB">
              <w:rPr>
                <w:rFonts w:cs="Arial"/>
              </w:rPr>
            </w:r>
            <w:r w:rsidRPr="006E74C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E74CB">
              <w:rPr>
                <w:rFonts w:cs="Arial"/>
              </w:rPr>
              <w:fldChar w:fldCharType="end"/>
            </w:r>
          </w:p>
        </w:tc>
      </w:tr>
      <w:tr w:rsidR="00A97F55" w:rsidRPr="00D31861" w14:paraId="39EA6787" w14:textId="77777777" w:rsidTr="00A97F55">
        <w:trPr>
          <w:gridAfter w:val="1"/>
          <w:wAfter w:w="119" w:type="dxa"/>
          <w:trHeight w:val="284"/>
          <w:jc w:val="center"/>
        </w:trPr>
        <w:tc>
          <w:tcPr>
            <w:tcW w:w="2859" w:type="dxa"/>
            <w:vMerge/>
            <w:vAlign w:val="center"/>
          </w:tcPr>
          <w:p w14:paraId="393EF1BA"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3ECC2D15" w14:textId="77777777" w:rsidR="00A97F55" w:rsidRPr="006E74CB" w:rsidRDefault="00A97F55" w:rsidP="005D3638">
            <w:pPr>
              <w:pBdr>
                <w:right w:val="single" w:sz="4" w:space="4" w:color="auto"/>
              </w:pBdr>
              <w:tabs>
                <w:tab w:val="left" w:pos="2358"/>
              </w:tabs>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No income source</w:t>
            </w:r>
            <w:r>
              <w:rPr>
                <w:rFonts w:cs="Arial"/>
              </w:rPr>
              <w:t>:</w:t>
            </w:r>
            <w:r w:rsidRPr="006E74CB">
              <w:rPr>
                <w:rFonts w:cs="Arial"/>
                <w:color w:val="007865"/>
              </w:rPr>
              <w:t xml:space="preserve"> </w:t>
            </w:r>
            <w:r w:rsidRPr="006E74CB">
              <w:rPr>
                <w:rFonts w:cs="Arial"/>
              </w:rPr>
              <w:fldChar w:fldCharType="begin">
                <w:ffData>
                  <w:name w:val="Name"/>
                  <w:enabled/>
                  <w:calcOnExit w:val="0"/>
                  <w:helpText w:type="text" w:val="Insert name here"/>
                  <w:textInput/>
                </w:ffData>
              </w:fldChar>
            </w:r>
            <w:r w:rsidRPr="006E74CB">
              <w:rPr>
                <w:rFonts w:cs="Arial"/>
              </w:rPr>
              <w:instrText xml:space="preserve"> FORMTEXT </w:instrText>
            </w:r>
            <w:r w:rsidRPr="006E74CB">
              <w:rPr>
                <w:rFonts w:cs="Arial"/>
              </w:rPr>
            </w:r>
            <w:r w:rsidRPr="006E74C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E74CB">
              <w:rPr>
                <w:rFonts w:cs="Arial"/>
              </w:rPr>
              <w:fldChar w:fldCharType="end"/>
            </w:r>
          </w:p>
        </w:tc>
      </w:tr>
      <w:tr w:rsidR="00A97F55" w:rsidRPr="00D31861" w14:paraId="2EB1AEDA" w14:textId="77777777" w:rsidTr="00A97F55">
        <w:trPr>
          <w:gridAfter w:val="1"/>
          <w:wAfter w:w="119" w:type="dxa"/>
          <w:trHeight w:val="284"/>
          <w:jc w:val="center"/>
        </w:trPr>
        <w:tc>
          <w:tcPr>
            <w:tcW w:w="2859" w:type="dxa"/>
            <w:vMerge/>
            <w:vAlign w:val="center"/>
          </w:tcPr>
          <w:p w14:paraId="70928B45" w14:textId="77777777" w:rsidR="00A97F55" w:rsidRPr="00947891" w:rsidRDefault="00A97F55" w:rsidP="005D3638">
            <w:pPr>
              <w:pBdr>
                <w:right w:val="single" w:sz="4" w:space="4" w:color="auto"/>
              </w:pBdr>
              <w:spacing w:after="0" w:line="240" w:lineRule="auto"/>
              <w:rPr>
                <w:rFonts w:cs="Arial"/>
                <w:b/>
                <w:color w:val="007865"/>
              </w:rPr>
            </w:pPr>
          </w:p>
        </w:tc>
        <w:tc>
          <w:tcPr>
            <w:tcW w:w="6326" w:type="dxa"/>
            <w:vAlign w:val="center"/>
          </w:tcPr>
          <w:p w14:paraId="40F5BF1E" w14:textId="77777777" w:rsidR="00A97F55" w:rsidRPr="006E74CB" w:rsidRDefault="00A97F55" w:rsidP="005D3638">
            <w:pPr>
              <w:pBdr>
                <w:right w:val="single" w:sz="4" w:space="4" w:color="auto"/>
              </w:pBdr>
              <w:tabs>
                <w:tab w:val="left" w:pos="2358"/>
              </w:tabs>
              <w:spacing w:after="0" w:line="240" w:lineRule="auto"/>
              <w:ind w:right="-75"/>
              <w:rPr>
                <w:rFonts w:cs="Arial"/>
              </w:rPr>
            </w:pPr>
            <w:r w:rsidRPr="006E74CB">
              <w:rPr>
                <w:rFonts w:cs="Arial"/>
              </w:rPr>
              <w:fldChar w:fldCharType="begin">
                <w:ffData>
                  <w:name w:val="Check1"/>
                  <w:enabled/>
                  <w:calcOnExit w:val="0"/>
                  <w:checkBox>
                    <w:sizeAuto/>
                    <w:default w:val="0"/>
                    <w:checked w:val="0"/>
                  </w:checkBox>
                </w:ffData>
              </w:fldChar>
            </w:r>
            <w:r w:rsidRPr="006E74CB">
              <w:rPr>
                <w:rFonts w:cs="Arial"/>
              </w:rPr>
              <w:instrText xml:space="preserve"> FORMCHECKBOX </w:instrText>
            </w:r>
            <w:r w:rsidR="00BE0F95">
              <w:rPr>
                <w:rFonts w:cs="Arial"/>
              </w:rPr>
            </w:r>
            <w:r w:rsidR="00BE0F95">
              <w:rPr>
                <w:rFonts w:cs="Arial"/>
              </w:rPr>
              <w:fldChar w:fldCharType="separate"/>
            </w:r>
            <w:r w:rsidRPr="006E74CB">
              <w:rPr>
                <w:rFonts w:cs="Arial"/>
              </w:rPr>
              <w:fldChar w:fldCharType="end"/>
            </w:r>
            <w:r w:rsidRPr="006E74CB">
              <w:rPr>
                <w:rFonts w:cs="Arial"/>
              </w:rPr>
              <w:t xml:space="preserve"> Other Centrelink</w:t>
            </w:r>
            <w:r>
              <w:rPr>
                <w:rFonts w:cs="Arial"/>
              </w:rPr>
              <w:t>:</w:t>
            </w:r>
            <w:r w:rsidRPr="006E74CB">
              <w:rPr>
                <w:rFonts w:cs="Arial"/>
                <w:color w:val="007865"/>
              </w:rPr>
              <w:t xml:space="preserve"> </w:t>
            </w:r>
            <w:r w:rsidRPr="006E74CB">
              <w:rPr>
                <w:rFonts w:cs="Arial"/>
              </w:rPr>
              <w:fldChar w:fldCharType="begin">
                <w:ffData>
                  <w:name w:val="Name"/>
                  <w:enabled/>
                  <w:calcOnExit w:val="0"/>
                  <w:helpText w:type="text" w:val="Insert name here"/>
                  <w:textInput/>
                </w:ffData>
              </w:fldChar>
            </w:r>
            <w:r w:rsidRPr="006E74CB">
              <w:rPr>
                <w:rFonts w:cs="Arial"/>
              </w:rPr>
              <w:instrText xml:space="preserve"> FORMTEXT </w:instrText>
            </w:r>
            <w:r w:rsidRPr="006E74CB">
              <w:rPr>
                <w:rFonts w:cs="Arial"/>
              </w:rPr>
            </w:r>
            <w:r w:rsidRPr="006E74CB">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6E74CB">
              <w:rPr>
                <w:rFonts w:cs="Arial"/>
              </w:rPr>
              <w:fldChar w:fldCharType="end"/>
            </w:r>
          </w:p>
        </w:tc>
      </w:tr>
    </w:tbl>
    <w:p w14:paraId="718DA993" w14:textId="77777777" w:rsidR="00A97F55" w:rsidRDefault="00A97F55"/>
    <w:tbl>
      <w:tblPr>
        <w:tblW w:w="9480"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9480"/>
      </w:tblGrid>
      <w:tr w:rsidR="00650C43" w:rsidRPr="00D31861" w14:paraId="7BD2AB7D" w14:textId="77777777" w:rsidTr="00A97F55">
        <w:trPr>
          <w:trHeight w:val="334"/>
          <w:jc w:val="center"/>
        </w:trPr>
        <w:tc>
          <w:tcPr>
            <w:tcW w:w="9480" w:type="dxa"/>
            <w:shd w:val="clear" w:color="auto" w:fill="007865"/>
          </w:tcPr>
          <w:p w14:paraId="62AF5813" w14:textId="77777777" w:rsidR="00650C43" w:rsidRPr="00D31861" w:rsidRDefault="00DB5FDF" w:rsidP="00DB5FDF">
            <w:pPr>
              <w:spacing w:after="0" w:line="240" w:lineRule="auto"/>
              <w:rPr>
                <w:color w:val="FFFFFF"/>
                <w:sz w:val="24"/>
                <w:szCs w:val="24"/>
              </w:rPr>
            </w:pPr>
            <w:r>
              <w:rPr>
                <w:color w:val="FFFFFF"/>
                <w:sz w:val="24"/>
                <w:szCs w:val="24"/>
              </w:rPr>
              <w:t xml:space="preserve">Summarise program / activities undertaken and the outcome: </w:t>
            </w:r>
          </w:p>
        </w:tc>
      </w:tr>
      <w:tr w:rsidR="00650C43" w14:paraId="6335A703" w14:textId="77777777" w:rsidTr="00A97F55">
        <w:trPr>
          <w:trHeight w:val="284"/>
          <w:jc w:val="center"/>
        </w:trPr>
        <w:tc>
          <w:tcPr>
            <w:tcW w:w="9480" w:type="dxa"/>
            <w:vAlign w:val="center"/>
          </w:tcPr>
          <w:p w14:paraId="5C09CB67" w14:textId="77777777" w:rsidR="00761A62" w:rsidRDefault="00650C43" w:rsidP="0033756A">
            <w:pPr>
              <w:pBdr>
                <w:right w:val="single" w:sz="4" w:space="4" w:color="auto"/>
              </w:pBdr>
              <w:spacing w:after="0" w:line="240" w:lineRule="auto"/>
              <w:ind w:right="-112"/>
              <w:rPr>
                <w:rFonts w:cs="Arial"/>
                <w:noProof/>
              </w:rPr>
            </w:pPr>
            <w:r w:rsidRPr="00F16866">
              <w:rPr>
                <w:rFonts w:cs="Arial"/>
              </w:rPr>
              <w:lastRenderedPageBreak/>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E703AF">
              <w:rPr>
                <w:rFonts w:cs="Arial"/>
                <w:noProof/>
              </w:rPr>
              <w:t xml:space="preserve">Ms </w:t>
            </w:r>
            <w:r w:rsidR="00761A62">
              <w:rPr>
                <w:rFonts w:cs="Arial"/>
                <w:noProof/>
              </w:rPr>
              <w:t>A</w:t>
            </w:r>
            <w:r w:rsidR="00E703AF">
              <w:rPr>
                <w:rFonts w:cs="Arial"/>
                <w:noProof/>
              </w:rPr>
              <w:t xml:space="preserve"> participated  in a work tr</w:t>
            </w:r>
            <w:r w:rsidR="00761A62">
              <w:rPr>
                <w:rFonts w:cs="Arial"/>
                <w:noProof/>
              </w:rPr>
              <w:t xml:space="preserve">ial placement </w:t>
            </w:r>
            <w:r w:rsidR="00E703AF">
              <w:rPr>
                <w:rFonts w:cs="Arial"/>
                <w:noProof/>
              </w:rPr>
              <w:t xml:space="preserve">in </w:t>
            </w:r>
            <w:r w:rsidR="00761A62">
              <w:rPr>
                <w:rFonts w:cs="Arial"/>
                <w:noProof/>
              </w:rPr>
              <w:t>a data e</w:t>
            </w:r>
            <w:r w:rsidR="00072FE4">
              <w:rPr>
                <w:rFonts w:cs="Arial"/>
                <w:noProof/>
              </w:rPr>
              <w:t>n</w:t>
            </w:r>
            <w:r w:rsidR="00761A62">
              <w:rPr>
                <w:rFonts w:cs="Arial"/>
                <w:noProof/>
              </w:rPr>
              <w:t xml:space="preserve">try role with Western City Transport Services </w:t>
            </w:r>
            <w:r w:rsidR="00E703AF">
              <w:rPr>
                <w:rFonts w:cs="Arial"/>
                <w:noProof/>
              </w:rPr>
              <w:t>and was offered a part-time job at the conclusion of the 12 week</w:t>
            </w:r>
            <w:r w:rsidR="00761A62">
              <w:rPr>
                <w:rFonts w:cs="Arial"/>
                <w:noProof/>
              </w:rPr>
              <w:t xml:space="preserve"> placement</w:t>
            </w:r>
            <w:r w:rsidR="00E703AF">
              <w:rPr>
                <w:rFonts w:cs="Arial"/>
                <w:noProof/>
              </w:rPr>
              <w:t xml:space="preserve">. </w:t>
            </w:r>
            <w:r w:rsidR="00761A62">
              <w:rPr>
                <w:rFonts w:cs="Arial"/>
                <w:noProof/>
              </w:rPr>
              <w:t xml:space="preserve">Western City provides refrigerated transport across the western suburbs and Ms A's role has been to enter data from the truck driver's timesheets into their financial system to allow customer billing and driver payments. </w:t>
            </w:r>
          </w:p>
          <w:p w14:paraId="7ECD04F5" w14:textId="77777777" w:rsidR="00761A62" w:rsidRDefault="00761A62" w:rsidP="0033756A">
            <w:pPr>
              <w:pBdr>
                <w:right w:val="single" w:sz="4" w:space="4" w:color="auto"/>
              </w:pBdr>
              <w:spacing w:after="0" w:line="240" w:lineRule="auto"/>
              <w:ind w:right="-112"/>
              <w:rPr>
                <w:rFonts w:cs="Arial"/>
                <w:noProof/>
              </w:rPr>
            </w:pPr>
          </w:p>
          <w:p w14:paraId="1A442357" w14:textId="77777777" w:rsidR="00761A62" w:rsidRDefault="00872A81" w:rsidP="0033756A">
            <w:pPr>
              <w:pBdr>
                <w:right w:val="single" w:sz="4" w:space="4" w:color="auto"/>
              </w:pBdr>
              <w:spacing w:after="0" w:line="240" w:lineRule="auto"/>
              <w:ind w:right="-112"/>
              <w:rPr>
                <w:rFonts w:cs="Arial"/>
                <w:noProof/>
              </w:rPr>
            </w:pPr>
            <w:r>
              <w:rPr>
                <w:rFonts w:cs="Arial"/>
                <w:noProof/>
              </w:rPr>
              <w:t>A workplace visit was completed prior to the com</w:t>
            </w:r>
            <w:r w:rsidR="00A10433">
              <w:rPr>
                <w:rFonts w:cs="Arial"/>
                <w:noProof/>
              </w:rPr>
              <w:t>menc</w:t>
            </w:r>
            <w:r>
              <w:rPr>
                <w:rFonts w:cs="Arial"/>
                <w:noProof/>
              </w:rPr>
              <w:t>ement of the work tr</w:t>
            </w:r>
            <w:r w:rsidR="00A10433">
              <w:rPr>
                <w:rFonts w:cs="Arial"/>
                <w:noProof/>
              </w:rPr>
              <w:t>ial</w:t>
            </w:r>
            <w:r>
              <w:rPr>
                <w:rFonts w:cs="Arial"/>
                <w:noProof/>
              </w:rPr>
              <w:t xml:space="preserve"> to identify suitable duties and supports required.  </w:t>
            </w:r>
            <w:r w:rsidR="00E703AF">
              <w:rPr>
                <w:rFonts w:cs="Arial"/>
                <w:noProof/>
              </w:rPr>
              <w:t xml:space="preserve">Ms </w:t>
            </w:r>
            <w:r w:rsidR="00761A62">
              <w:rPr>
                <w:rFonts w:cs="Arial"/>
                <w:noProof/>
              </w:rPr>
              <w:t>A</w:t>
            </w:r>
            <w:r w:rsidR="00E703AF">
              <w:rPr>
                <w:rFonts w:cs="Arial"/>
                <w:noProof/>
              </w:rPr>
              <w:t xml:space="preserve"> was provided with</w:t>
            </w:r>
            <w:r w:rsidR="00761A62">
              <w:rPr>
                <w:rFonts w:cs="Arial"/>
                <w:noProof/>
              </w:rPr>
              <w:t xml:space="preserve"> on-job traini</w:t>
            </w:r>
            <w:r w:rsidR="00A10433">
              <w:rPr>
                <w:rFonts w:cs="Arial"/>
                <w:noProof/>
              </w:rPr>
              <w:t>n</w:t>
            </w:r>
            <w:r w:rsidR="00761A62">
              <w:rPr>
                <w:rFonts w:cs="Arial"/>
                <w:noProof/>
              </w:rPr>
              <w:t xml:space="preserve">g for each shift in the first 2 weeks, which was then reduced to weekly visits and then </w:t>
            </w:r>
            <w:r>
              <w:rPr>
                <w:rFonts w:cs="Arial"/>
                <w:noProof/>
              </w:rPr>
              <w:t xml:space="preserve">phone </w:t>
            </w:r>
            <w:r w:rsidR="00E703AF">
              <w:rPr>
                <w:rFonts w:cs="Arial"/>
                <w:noProof/>
              </w:rPr>
              <w:t xml:space="preserve">support </w:t>
            </w:r>
            <w:r w:rsidR="003C7345">
              <w:rPr>
                <w:rFonts w:cs="Arial"/>
                <w:noProof/>
              </w:rPr>
              <w:t>in the latter month. H</w:t>
            </w:r>
            <w:r w:rsidR="00761A62">
              <w:rPr>
                <w:rFonts w:cs="Arial"/>
                <w:noProof/>
              </w:rPr>
              <w:t xml:space="preserve">er participation in paid </w:t>
            </w:r>
            <w:r w:rsidR="00E703AF">
              <w:rPr>
                <w:rFonts w:cs="Arial"/>
                <w:noProof/>
              </w:rPr>
              <w:t>employment was monitored for</w:t>
            </w:r>
            <w:r w:rsidR="00072FE4">
              <w:rPr>
                <w:rFonts w:cs="Arial"/>
                <w:noProof/>
              </w:rPr>
              <w:t xml:space="preserve"> </w:t>
            </w:r>
            <w:r w:rsidR="00A10433">
              <w:rPr>
                <w:rFonts w:cs="Arial"/>
                <w:noProof/>
              </w:rPr>
              <w:t>6</w:t>
            </w:r>
            <w:r w:rsidR="00761A62">
              <w:rPr>
                <w:rFonts w:cs="Arial"/>
                <w:noProof/>
              </w:rPr>
              <w:t xml:space="preserve"> </w:t>
            </w:r>
            <w:r w:rsidR="00E703AF">
              <w:rPr>
                <w:rFonts w:cs="Arial"/>
                <w:noProof/>
              </w:rPr>
              <w:t>months</w:t>
            </w:r>
            <w:r w:rsidR="00072FE4">
              <w:rPr>
                <w:rFonts w:cs="Arial"/>
                <w:noProof/>
              </w:rPr>
              <w:t xml:space="preserve"> through contact with Ms A, her employer and worksite visits</w:t>
            </w:r>
            <w:r w:rsidR="00E703AF">
              <w:rPr>
                <w:rFonts w:cs="Arial"/>
                <w:noProof/>
              </w:rPr>
              <w:t xml:space="preserve">. </w:t>
            </w:r>
          </w:p>
          <w:p w14:paraId="430C8FA8" w14:textId="77777777" w:rsidR="00761A62" w:rsidRDefault="00761A62" w:rsidP="0033756A">
            <w:pPr>
              <w:pBdr>
                <w:right w:val="single" w:sz="4" w:space="4" w:color="auto"/>
              </w:pBdr>
              <w:spacing w:after="0" w:line="240" w:lineRule="auto"/>
              <w:ind w:right="-112"/>
              <w:rPr>
                <w:rFonts w:cs="Arial"/>
                <w:noProof/>
              </w:rPr>
            </w:pPr>
          </w:p>
          <w:p w14:paraId="53EFEBB5" w14:textId="77777777" w:rsidR="00761A62" w:rsidRDefault="00761A62" w:rsidP="0033756A">
            <w:pPr>
              <w:pBdr>
                <w:right w:val="single" w:sz="4" w:space="4" w:color="auto"/>
              </w:pBdr>
              <w:spacing w:after="0" w:line="240" w:lineRule="auto"/>
              <w:ind w:right="-112"/>
              <w:rPr>
                <w:rFonts w:cs="Arial"/>
                <w:noProof/>
              </w:rPr>
            </w:pPr>
            <w:r>
              <w:rPr>
                <w:rFonts w:cs="Arial"/>
                <w:noProof/>
              </w:rPr>
              <w:t>Ms A commenced at 8 hours per week (4 hours Mon and Wed) and upgraded to 1</w:t>
            </w:r>
            <w:r w:rsidR="00A10433">
              <w:rPr>
                <w:rFonts w:cs="Arial"/>
                <w:noProof/>
              </w:rPr>
              <w:t>6 h</w:t>
            </w:r>
            <w:r>
              <w:rPr>
                <w:rFonts w:cs="Arial"/>
                <w:noProof/>
              </w:rPr>
              <w:t>ours per week (Mon,</w:t>
            </w:r>
            <w:r w:rsidR="00A10433">
              <w:rPr>
                <w:rFonts w:cs="Arial"/>
                <w:noProof/>
              </w:rPr>
              <w:t xml:space="preserve"> Tues, Thurs, Fri</w:t>
            </w:r>
            <w:r>
              <w:rPr>
                <w:rFonts w:cs="Arial"/>
                <w:noProof/>
              </w:rPr>
              <w:t xml:space="preserve">) and has maintained this routine to date. These hours suits </w:t>
            </w:r>
            <w:r w:rsidR="00A10433">
              <w:rPr>
                <w:rFonts w:cs="Arial"/>
                <w:noProof/>
              </w:rPr>
              <w:t xml:space="preserve">the </w:t>
            </w:r>
            <w:r>
              <w:rPr>
                <w:rFonts w:cs="Arial"/>
                <w:noProof/>
              </w:rPr>
              <w:t>nature and volume of the data entry work. The employer has indicated he is hap</w:t>
            </w:r>
            <w:r w:rsidR="00A10433">
              <w:rPr>
                <w:rFonts w:cs="Arial"/>
                <w:noProof/>
              </w:rPr>
              <w:t>p</w:t>
            </w:r>
            <w:r>
              <w:rPr>
                <w:rFonts w:cs="Arial"/>
                <w:noProof/>
              </w:rPr>
              <w:t>y with her reliability and aptitude in the workplace. Her learning and speed of work completion has been slow and so RehabCCC arranged a DES</w:t>
            </w:r>
            <w:r w:rsidR="00E703AF">
              <w:rPr>
                <w:rFonts w:cs="Arial"/>
                <w:noProof/>
              </w:rPr>
              <w:t xml:space="preserve"> wage subsidy prior to the commencement of </w:t>
            </w:r>
            <w:r w:rsidR="00072FE4">
              <w:rPr>
                <w:rFonts w:cs="Arial"/>
                <w:noProof/>
              </w:rPr>
              <w:t xml:space="preserve">Ms </w:t>
            </w:r>
            <w:r>
              <w:rPr>
                <w:rFonts w:cs="Arial"/>
                <w:noProof/>
              </w:rPr>
              <w:t>A</w:t>
            </w:r>
            <w:r w:rsidR="00C8689E">
              <w:rPr>
                <w:rFonts w:cs="Arial"/>
                <w:noProof/>
              </w:rPr>
              <w:t>'s</w:t>
            </w:r>
            <w:r w:rsidR="00872A81">
              <w:rPr>
                <w:rFonts w:cs="Arial"/>
                <w:noProof/>
              </w:rPr>
              <w:t xml:space="preserve"> </w:t>
            </w:r>
            <w:r w:rsidR="00E703AF">
              <w:rPr>
                <w:rFonts w:cs="Arial"/>
                <w:noProof/>
              </w:rPr>
              <w:t xml:space="preserve">employment. </w:t>
            </w:r>
            <w:r w:rsidR="00072FE4">
              <w:rPr>
                <w:rFonts w:cs="Arial"/>
                <w:noProof/>
              </w:rPr>
              <w:t xml:space="preserve"> The employer has reported Ms A's speed with completion of tasks has improved over time.</w:t>
            </w:r>
            <w:r w:rsidR="00E703AF">
              <w:rPr>
                <w:rFonts w:cs="Arial"/>
                <w:noProof/>
              </w:rPr>
              <w:t xml:space="preserve"> </w:t>
            </w:r>
          </w:p>
          <w:p w14:paraId="36326A21" w14:textId="77777777" w:rsidR="00761A62" w:rsidRDefault="00761A62" w:rsidP="0033756A">
            <w:pPr>
              <w:pBdr>
                <w:right w:val="single" w:sz="4" w:space="4" w:color="auto"/>
              </w:pBdr>
              <w:spacing w:after="0" w:line="240" w:lineRule="auto"/>
              <w:ind w:right="-112"/>
              <w:rPr>
                <w:rFonts w:cs="Arial"/>
                <w:noProof/>
              </w:rPr>
            </w:pPr>
          </w:p>
          <w:p w14:paraId="471E32A1" w14:textId="77777777" w:rsidR="00761A62" w:rsidRDefault="00E703AF" w:rsidP="0033756A">
            <w:pPr>
              <w:pBdr>
                <w:right w:val="single" w:sz="4" w:space="4" w:color="auto"/>
              </w:pBdr>
              <w:spacing w:after="0" w:line="240" w:lineRule="auto"/>
              <w:ind w:right="-112"/>
              <w:rPr>
                <w:rFonts w:cs="Arial"/>
                <w:noProof/>
              </w:rPr>
            </w:pPr>
            <w:r>
              <w:rPr>
                <w:rFonts w:cs="Arial"/>
                <w:noProof/>
              </w:rPr>
              <w:t xml:space="preserve">Ms </w:t>
            </w:r>
            <w:r w:rsidR="00761A62">
              <w:rPr>
                <w:rFonts w:cs="Arial"/>
                <w:noProof/>
              </w:rPr>
              <w:t xml:space="preserve">A reports she is very happy with the workplace. She is able to get there independently by bus from home and she enjoys the work. </w:t>
            </w:r>
            <w:r w:rsidR="00913DCE">
              <w:rPr>
                <w:rFonts w:cs="Arial"/>
                <w:noProof/>
              </w:rPr>
              <w:t xml:space="preserve">Ms A </w:t>
            </w:r>
            <w:r w:rsidR="00761A62">
              <w:rPr>
                <w:rFonts w:cs="Arial"/>
                <w:noProof/>
              </w:rPr>
              <w:t>co</w:t>
            </w:r>
            <w:r w:rsidR="00913DCE">
              <w:rPr>
                <w:rFonts w:cs="Arial"/>
                <w:noProof/>
              </w:rPr>
              <w:t>n</w:t>
            </w:r>
            <w:r w:rsidR="00761A62">
              <w:rPr>
                <w:rFonts w:cs="Arial"/>
                <w:noProof/>
              </w:rPr>
              <w:t>tinues with the single task allocated at the commencement of her work trial placement (entering data from truck driver timeshee</w:t>
            </w:r>
            <w:r w:rsidR="00913DCE">
              <w:rPr>
                <w:rFonts w:cs="Arial"/>
                <w:noProof/>
              </w:rPr>
              <w:t>ts</w:t>
            </w:r>
            <w:r w:rsidR="00761A62">
              <w:rPr>
                <w:rFonts w:cs="Arial"/>
                <w:noProof/>
              </w:rPr>
              <w:t xml:space="preserve">) and has not yet progressed to other account processing functions. The employer will monitor her work and consider if other suitable tasks can be added to her routine in time. </w:t>
            </w:r>
          </w:p>
          <w:p w14:paraId="6C891EA1" w14:textId="77777777" w:rsidR="00761A62" w:rsidRDefault="00761A62" w:rsidP="0033756A">
            <w:pPr>
              <w:pBdr>
                <w:right w:val="single" w:sz="4" w:space="4" w:color="auto"/>
              </w:pBdr>
              <w:spacing w:after="0" w:line="240" w:lineRule="auto"/>
              <w:ind w:right="-112"/>
              <w:rPr>
                <w:rFonts w:cs="Arial"/>
                <w:noProof/>
              </w:rPr>
            </w:pPr>
          </w:p>
          <w:p w14:paraId="63690604" w14:textId="77777777" w:rsidR="00650C43" w:rsidRDefault="00E703AF" w:rsidP="0033756A">
            <w:pPr>
              <w:pBdr>
                <w:right w:val="single" w:sz="4" w:space="4" w:color="auto"/>
              </w:pBdr>
              <w:spacing w:after="0" w:line="240" w:lineRule="auto"/>
              <w:ind w:right="-112"/>
              <w:rPr>
                <w:rFonts w:cs="Arial"/>
              </w:rPr>
            </w:pPr>
            <w:r>
              <w:rPr>
                <w:rFonts w:cs="Arial"/>
                <w:noProof/>
              </w:rPr>
              <w:t>Initially</w:t>
            </w:r>
            <w:r w:rsidR="00872A81">
              <w:rPr>
                <w:rFonts w:cs="Arial"/>
                <w:noProof/>
              </w:rPr>
              <w:t>,</w:t>
            </w:r>
            <w:r>
              <w:rPr>
                <w:rFonts w:cs="Arial"/>
                <w:noProof/>
              </w:rPr>
              <w:t xml:space="preserve"> Ms </w:t>
            </w:r>
            <w:r w:rsidR="00913DCE">
              <w:rPr>
                <w:rFonts w:cs="Arial"/>
                <w:noProof/>
              </w:rPr>
              <w:t>A</w:t>
            </w:r>
            <w:r>
              <w:rPr>
                <w:rFonts w:cs="Arial"/>
                <w:noProof/>
              </w:rPr>
              <w:t xml:space="preserve"> required </w:t>
            </w:r>
            <w:r w:rsidR="00072FE4">
              <w:rPr>
                <w:rFonts w:cs="Arial"/>
                <w:noProof/>
              </w:rPr>
              <w:t xml:space="preserve">regular </w:t>
            </w:r>
            <w:r w:rsidR="00872A81">
              <w:rPr>
                <w:rFonts w:cs="Arial"/>
                <w:noProof/>
              </w:rPr>
              <w:t>support throughout the shift</w:t>
            </w:r>
            <w:r>
              <w:rPr>
                <w:rFonts w:cs="Arial"/>
                <w:noProof/>
              </w:rPr>
              <w:t xml:space="preserve"> for the</w:t>
            </w:r>
            <w:r w:rsidR="00872A81">
              <w:rPr>
                <w:rFonts w:cs="Arial"/>
                <w:noProof/>
              </w:rPr>
              <w:t xml:space="preserve"> initial 8 weeks of the</w:t>
            </w:r>
            <w:r w:rsidR="00072FE4">
              <w:rPr>
                <w:rFonts w:cs="Arial"/>
                <w:noProof/>
              </w:rPr>
              <w:t xml:space="preserve"> work trial</w:t>
            </w:r>
            <w:r w:rsidR="00872A81">
              <w:rPr>
                <w:rFonts w:cs="Arial"/>
                <w:noProof/>
              </w:rPr>
              <w:t xml:space="preserve"> and</w:t>
            </w:r>
            <w:r w:rsidR="00C8689E">
              <w:rPr>
                <w:rFonts w:cs="Arial"/>
                <w:noProof/>
              </w:rPr>
              <w:t xml:space="preserve"> task sheets to assist with reduced memory</w:t>
            </w:r>
            <w:r w:rsidR="00872A81">
              <w:rPr>
                <w:rFonts w:cs="Arial"/>
                <w:noProof/>
              </w:rPr>
              <w:t>. H</w:t>
            </w:r>
            <w:r>
              <w:rPr>
                <w:rFonts w:cs="Arial"/>
                <w:noProof/>
              </w:rPr>
              <w:t>owever</w:t>
            </w:r>
            <w:r w:rsidR="00872A81">
              <w:rPr>
                <w:rFonts w:cs="Arial"/>
                <w:noProof/>
              </w:rPr>
              <w:t>,</w:t>
            </w:r>
            <w:r>
              <w:rPr>
                <w:rFonts w:cs="Arial"/>
                <w:noProof/>
              </w:rPr>
              <w:t xml:space="preserve"> </w:t>
            </w:r>
            <w:r w:rsidR="00C8689E">
              <w:rPr>
                <w:rFonts w:cs="Arial"/>
                <w:noProof/>
              </w:rPr>
              <w:t xml:space="preserve">support was only required </w:t>
            </w:r>
            <w:r w:rsidR="00872A81">
              <w:rPr>
                <w:rFonts w:cs="Arial"/>
                <w:noProof/>
              </w:rPr>
              <w:t>at the commencement of the shift</w:t>
            </w:r>
            <w:r w:rsidR="00C8689E">
              <w:rPr>
                <w:rFonts w:cs="Arial"/>
                <w:noProof/>
              </w:rPr>
              <w:t xml:space="preserve"> </w:t>
            </w:r>
            <w:r w:rsidR="00872A81">
              <w:rPr>
                <w:rFonts w:cs="Arial"/>
                <w:noProof/>
              </w:rPr>
              <w:t xml:space="preserve">for the last 4 weeks.  </w:t>
            </w:r>
            <w:r w:rsidR="00C8689E">
              <w:rPr>
                <w:rFonts w:cs="Arial"/>
                <w:noProof/>
              </w:rPr>
              <w:t xml:space="preserve">Ms </w:t>
            </w:r>
            <w:r w:rsidR="00913DCE">
              <w:rPr>
                <w:rFonts w:cs="Arial"/>
                <w:noProof/>
              </w:rPr>
              <w:t xml:space="preserve">A </w:t>
            </w:r>
            <w:r w:rsidR="00C8689E">
              <w:rPr>
                <w:rFonts w:cs="Arial"/>
                <w:noProof/>
              </w:rPr>
              <w:t xml:space="preserve">continues </w:t>
            </w:r>
            <w:r w:rsidR="00913DCE">
              <w:rPr>
                <w:rFonts w:cs="Arial"/>
                <w:noProof/>
              </w:rPr>
              <w:t>to receive</w:t>
            </w:r>
            <w:r w:rsidR="00072FE4">
              <w:rPr>
                <w:rFonts w:cs="Arial"/>
                <w:noProof/>
              </w:rPr>
              <w:t xml:space="preserve"> good support from</w:t>
            </w:r>
            <w:r w:rsidR="003C7345">
              <w:rPr>
                <w:rFonts w:cs="Arial"/>
                <w:noProof/>
              </w:rPr>
              <w:t xml:space="preserve"> her manager and co-worker, who is ava</w:t>
            </w:r>
            <w:r w:rsidR="00913DCE">
              <w:rPr>
                <w:rFonts w:cs="Arial"/>
                <w:noProof/>
              </w:rPr>
              <w:t>i</w:t>
            </w:r>
            <w:r w:rsidR="00072FE4">
              <w:rPr>
                <w:rFonts w:cs="Arial"/>
                <w:noProof/>
              </w:rPr>
              <w:t>lable if any issues arise</w:t>
            </w:r>
            <w:r w:rsidR="003C7345">
              <w:rPr>
                <w:rFonts w:cs="Arial"/>
                <w:noProof/>
              </w:rPr>
              <w:t xml:space="preserve"> throughout the shift. </w:t>
            </w:r>
            <w:r w:rsidR="00C8689E">
              <w:rPr>
                <w:rFonts w:cs="Arial"/>
                <w:noProof/>
              </w:rPr>
              <w:t xml:space="preserve">Ms </w:t>
            </w:r>
            <w:r w:rsidR="003C7345">
              <w:rPr>
                <w:rFonts w:cs="Arial"/>
                <w:noProof/>
              </w:rPr>
              <w:t>A</w:t>
            </w:r>
            <w:r w:rsidR="00C8689E">
              <w:rPr>
                <w:rFonts w:cs="Arial"/>
                <w:noProof/>
              </w:rPr>
              <w:t xml:space="preserve"> is able to </w:t>
            </w:r>
            <w:r w:rsidR="00872A81">
              <w:rPr>
                <w:rFonts w:cs="Arial"/>
                <w:noProof/>
              </w:rPr>
              <w:t>take</w:t>
            </w:r>
            <w:r w:rsidR="00C8689E">
              <w:rPr>
                <w:rFonts w:cs="Arial"/>
                <w:noProof/>
              </w:rPr>
              <w:t xml:space="preserve"> a 10 minute break half way through her shift to assist with fatigue management. </w:t>
            </w:r>
            <w:r w:rsidR="00650C43" w:rsidRPr="00F16866">
              <w:rPr>
                <w:rFonts w:cs="Arial"/>
              </w:rPr>
              <w:fldChar w:fldCharType="end"/>
            </w:r>
          </w:p>
          <w:p w14:paraId="4F18A749" w14:textId="77777777" w:rsidR="00DB5FDF" w:rsidRDefault="00DB5FDF" w:rsidP="0033756A">
            <w:pPr>
              <w:pBdr>
                <w:right w:val="single" w:sz="4" w:space="4" w:color="auto"/>
              </w:pBdr>
              <w:spacing w:after="0" w:line="240" w:lineRule="auto"/>
              <w:ind w:right="-112"/>
              <w:rPr>
                <w:rFonts w:cs="Arial"/>
              </w:rPr>
            </w:pPr>
          </w:p>
          <w:p w14:paraId="7FD68191" w14:textId="77777777" w:rsidR="00DB5FDF" w:rsidRDefault="00DB5FDF" w:rsidP="0033756A">
            <w:pPr>
              <w:pBdr>
                <w:right w:val="single" w:sz="4" w:space="4" w:color="auto"/>
              </w:pBdr>
              <w:spacing w:after="0" w:line="240" w:lineRule="auto"/>
              <w:ind w:right="-112"/>
              <w:rPr>
                <w:rFonts w:cs="Arial"/>
                <w:sz w:val="18"/>
                <w:szCs w:val="18"/>
              </w:rPr>
            </w:pPr>
          </w:p>
        </w:tc>
      </w:tr>
    </w:tbl>
    <w:p w14:paraId="1C550A5D" w14:textId="77777777" w:rsidR="00D84BAB" w:rsidRDefault="00D84BAB" w:rsidP="00650C43"/>
    <w:tbl>
      <w:tblPr>
        <w:tblW w:w="9735"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1773"/>
        <w:gridCol w:w="2126"/>
        <w:gridCol w:w="2353"/>
        <w:gridCol w:w="340"/>
        <w:gridCol w:w="1781"/>
        <w:gridCol w:w="1362"/>
      </w:tblGrid>
      <w:tr w:rsidR="00B51C14" w14:paraId="72071520" w14:textId="77777777" w:rsidTr="00B51C14">
        <w:trPr>
          <w:trHeight w:val="334"/>
          <w:jc w:val="center"/>
        </w:trPr>
        <w:tc>
          <w:tcPr>
            <w:tcW w:w="8373" w:type="dxa"/>
            <w:gridSpan w:val="5"/>
            <w:shd w:val="clear" w:color="auto" w:fill="007865"/>
          </w:tcPr>
          <w:p w14:paraId="057B5753" w14:textId="77777777" w:rsidR="00B51C14" w:rsidRDefault="00B51C14" w:rsidP="0068579E">
            <w:pPr>
              <w:spacing w:after="0" w:line="240" w:lineRule="auto"/>
              <w:ind w:left="-109" w:firstLine="109"/>
              <w:rPr>
                <w:color w:val="FFFFFF"/>
                <w:sz w:val="24"/>
                <w:szCs w:val="24"/>
              </w:rPr>
            </w:pPr>
            <w:r w:rsidRPr="00D65C3A">
              <w:rPr>
                <w:color w:val="FFFFFF"/>
                <w:sz w:val="24"/>
                <w:szCs w:val="24"/>
              </w:rPr>
              <w:t>Ongoing services required to sustain</w:t>
            </w:r>
            <w:r>
              <w:rPr>
                <w:color w:val="FFFFFF"/>
                <w:sz w:val="24"/>
                <w:szCs w:val="24"/>
              </w:rPr>
              <w:t xml:space="preserve"> or gain</w:t>
            </w:r>
            <w:r w:rsidRPr="00D65C3A">
              <w:rPr>
                <w:color w:val="FFFFFF"/>
                <w:sz w:val="24"/>
                <w:szCs w:val="24"/>
              </w:rPr>
              <w:t xml:space="preserve"> employment</w:t>
            </w:r>
          </w:p>
        </w:tc>
        <w:tc>
          <w:tcPr>
            <w:tcW w:w="1362" w:type="dxa"/>
            <w:shd w:val="clear" w:color="auto" w:fill="007865"/>
          </w:tcPr>
          <w:p w14:paraId="67D1ADD8" w14:textId="77777777" w:rsidR="00B51C14" w:rsidRPr="00D65C3A" w:rsidRDefault="00B51C14" w:rsidP="0068579E">
            <w:pPr>
              <w:spacing w:after="0" w:line="240" w:lineRule="auto"/>
              <w:ind w:left="-109" w:firstLine="109"/>
              <w:rPr>
                <w:color w:val="FFFFFF"/>
                <w:sz w:val="24"/>
                <w:szCs w:val="24"/>
              </w:rPr>
            </w:pPr>
          </w:p>
        </w:tc>
      </w:tr>
      <w:tr w:rsidR="00B51C14" w14:paraId="0DD48082" w14:textId="77777777" w:rsidTr="000246D3">
        <w:trPr>
          <w:trHeight w:val="284"/>
          <w:jc w:val="center"/>
        </w:trPr>
        <w:tc>
          <w:tcPr>
            <w:tcW w:w="1773" w:type="dxa"/>
            <w:shd w:val="clear" w:color="auto" w:fill="95CB73"/>
            <w:vAlign w:val="center"/>
          </w:tcPr>
          <w:p w14:paraId="14C26EC7" w14:textId="77777777" w:rsidR="00B51C14" w:rsidRPr="00DA346C" w:rsidRDefault="00B51C14" w:rsidP="0068579E">
            <w:pPr>
              <w:pBdr>
                <w:right w:val="single" w:sz="4" w:space="4" w:color="auto"/>
              </w:pBdr>
              <w:spacing w:after="0" w:line="240" w:lineRule="auto"/>
              <w:ind w:right="-73"/>
              <w:rPr>
                <w:rFonts w:cs="Arial"/>
                <w:b/>
                <w:color w:val="007865"/>
              </w:rPr>
            </w:pPr>
            <w:r w:rsidRPr="00DA346C">
              <w:rPr>
                <w:rFonts w:cs="Arial"/>
                <w:b/>
                <w:color w:val="007865"/>
              </w:rPr>
              <w:t>Recommended support</w:t>
            </w:r>
          </w:p>
        </w:tc>
        <w:tc>
          <w:tcPr>
            <w:tcW w:w="2126" w:type="dxa"/>
            <w:shd w:val="clear" w:color="auto" w:fill="95CB73"/>
            <w:vAlign w:val="center"/>
          </w:tcPr>
          <w:p w14:paraId="02208F67" w14:textId="77777777" w:rsidR="00B51C14" w:rsidRPr="00DA346C" w:rsidRDefault="00B51C14" w:rsidP="0068579E">
            <w:pPr>
              <w:pBdr>
                <w:right w:val="single" w:sz="4" w:space="4" w:color="auto"/>
              </w:pBdr>
              <w:spacing w:after="0" w:line="240" w:lineRule="auto"/>
              <w:ind w:right="-73"/>
              <w:rPr>
                <w:rFonts w:cs="Arial"/>
                <w:b/>
                <w:color w:val="007865"/>
              </w:rPr>
            </w:pPr>
            <w:r w:rsidRPr="00DA346C">
              <w:rPr>
                <w:rFonts w:cs="Arial"/>
                <w:b/>
                <w:color w:val="007865"/>
              </w:rPr>
              <w:t xml:space="preserve">Frequency of Support </w:t>
            </w:r>
            <w:r w:rsidRPr="00DA346C">
              <w:rPr>
                <w:rFonts w:cs="Arial"/>
                <w:color w:val="007865"/>
                <w:sz w:val="14"/>
                <w:szCs w:val="14"/>
              </w:rPr>
              <w:t>(monthly/weekly)</w:t>
            </w:r>
          </w:p>
        </w:tc>
        <w:tc>
          <w:tcPr>
            <w:tcW w:w="2693" w:type="dxa"/>
            <w:gridSpan w:val="2"/>
            <w:tcBorders>
              <w:top w:val="single" w:sz="4" w:space="0" w:color="95CB73"/>
              <w:bottom w:val="single" w:sz="4" w:space="0" w:color="95CB73"/>
            </w:tcBorders>
            <w:shd w:val="clear" w:color="auto" w:fill="95CB73"/>
            <w:vAlign w:val="center"/>
          </w:tcPr>
          <w:p w14:paraId="362A245B" w14:textId="77777777" w:rsidR="00B51C14" w:rsidRPr="00DA346C" w:rsidRDefault="00B51C14" w:rsidP="0068579E">
            <w:pPr>
              <w:pBdr>
                <w:right w:val="single" w:sz="4" w:space="4" w:color="auto"/>
              </w:pBdr>
              <w:spacing w:after="0" w:line="240" w:lineRule="auto"/>
              <w:ind w:right="-112"/>
              <w:rPr>
                <w:rFonts w:cs="Arial"/>
              </w:rPr>
            </w:pPr>
            <w:r w:rsidRPr="00DA346C">
              <w:rPr>
                <w:rFonts w:cs="Arial"/>
                <w:b/>
                <w:color w:val="007865"/>
              </w:rPr>
              <w:t>Recommended agency to provide support</w:t>
            </w:r>
          </w:p>
        </w:tc>
        <w:tc>
          <w:tcPr>
            <w:tcW w:w="1781" w:type="dxa"/>
            <w:shd w:val="clear" w:color="auto" w:fill="95CB73"/>
            <w:vAlign w:val="center"/>
          </w:tcPr>
          <w:p w14:paraId="09C18AE9" w14:textId="77777777" w:rsidR="00B51C14" w:rsidRPr="00DA346C" w:rsidRDefault="00B51C14" w:rsidP="0068579E">
            <w:pPr>
              <w:pBdr>
                <w:right w:val="single" w:sz="4" w:space="4" w:color="auto"/>
              </w:pBdr>
              <w:spacing w:after="0" w:line="240" w:lineRule="auto"/>
              <w:rPr>
                <w:rFonts w:cs="Arial"/>
              </w:rPr>
            </w:pPr>
            <w:r w:rsidRPr="00DA346C">
              <w:rPr>
                <w:rFonts w:cs="Arial"/>
                <w:b/>
                <w:color w:val="007865"/>
              </w:rPr>
              <w:t xml:space="preserve">Cost of Support </w:t>
            </w:r>
            <w:r w:rsidRPr="00DA346C">
              <w:rPr>
                <w:rFonts w:cs="Arial"/>
                <w:b/>
                <w:color w:val="007865"/>
              </w:rPr>
              <w:br/>
            </w:r>
            <w:r w:rsidRPr="00DA346C">
              <w:rPr>
                <w:rFonts w:cs="Arial"/>
                <w:color w:val="007865"/>
                <w:sz w:val="14"/>
                <w:szCs w:val="14"/>
              </w:rPr>
              <w:t>(if known)</w:t>
            </w:r>
          </w:p>
        </w:tc>
        <w:tc>
          <w:tcPr>
            <w:tcW w:w="1362" w:type="dxa"/>
            <w:shd w:val="clear" w:color="auto" w:fill="95CB73"/>
          </w:tcPr>
          <w:p w14:paraId="60FABA93" w14:textId="77777777" w:rsidR="00B51C14" w:rsidRPr="00DA346C" w:rsidRDefault="00B51C14" w:rsidP="0068579E">
            <w:pPr>
              <w:pBdr>
                <w:right w:val="single" w:sz="4" w:space="4" w:color="auto"/>
              </w:pBdr>
              <w:spacing w:after="0" w:line="240" w:lineRule="auto"/>
              <w:rPr>
                <w:rFonts w:cs="Arial"/>
                <w:b/>
                <w:color w:val="007865"/>
              </w:rPr>
            </w:pPr>
            <w:r>
              <w:rPr>
                <w:rFonts w:cs="Arial"/>
                <w:b/>
                <w:color w:val="007865"/>
              </w:rPr>
              <w:t>Who will refer?</w:t>
            </w:r>
          </w:p>
        </w:tc>
      </w:tr>
      <w:tr w:rsidR="000246D3" w14:paraId="7209EE87" w14:textId="77777777" w:rsidTr="008F3F0C">
        <w:trPr>
          <w:trHeight w:val="284"/>
          <w:jc w:val="center"/>
        </w:trPr>
        <w:tc>
          <w:tcPr>
            <w:tcW w:w="1773" w:type="dxa"/>
            <w:vAlign w:val="center"/>
          </w:tcPr>
          <w:p w14:paraId="2C52AC4E" w14:textId="77777777" w:rsidR="000246D3" w:rsidRPr="00DA346C" w:rsidRDefault="000246D3" w:rsidP="003C7345">
            <w:pPr>
              <w:pBdr>
                <w:right w:val="single" w:sz="4" w:space="4" w:color="auto"/>
              </w:pBdr>
              <w:spacing w:after="0" w:line="240" w:lineRule="auto"/>
              <w:ind w:right="-73"/>
              <w:rPr>
                <w:rFonts w:cs="Arial"/>
                <w:b/>
                <w:color w:val="007865"/>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rPr>
              <w:t xml:space="preserve">Co-worker </w:t>
            </w:r>
            <w:r w:rsidRPr="00DA346C">
              <w:rPr>
                <w:rFonts w:cs="Arial"/>
              </w:rPr>
              <w:fldChar w:fldCharType="end"/>
            </w:r>
          </w:p>
        </w:tc>
        <w:tc>
          <w:tcPr>
            <w:tcW w:w="2126" w:type="dxa"/>
            <w:vAlign w:val="center"/>
          </w:tcPr>
          <w:p w14:paraId="7AA90533" w14:textId="77777777" w:rsidR="000246D3" w:rsidRPr="00DA346C" w:rsidRDefault="000246D3" w:rsidP="003C7345">
            <w:pPr>
              <w:pBdr>
                <w:right w:val="single" w:sz="4" w:space="4" w:color="auto"/>
              </w:pBdr>
              <w:spacing w:after="0" w:line="240" w:lineRule="auto"/>
              <w:ind w:right="-73"/>
              <w:rPr>
                <w:rFonts w:cs="Arial"/>
                <w:b/>
                <w:color w:val="007865"/>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rPr>
              <w:t>Stand by assistance</w:t>
            </w:r>
            <w:r w:rsidR="00072FE4">
              <w:rPr>
                <w:rFonts w:cs="Arial"/>
              </w:rPr>
              <w:t xml:space="preserve"> as required</w:t>
            </w:r>
            <w:r w:rsidR="003C7345">
              <w:rPr>
                <w:rFonts w:cs="Arial"/>
              </w:rPr>
              <w:t xml:space="preserve"> to answer any questions </w:t>
            </w:r>
            <w:r w:rsidRPr="00DA346C">
              <w:rPr>
                <w:rFonts w:cs="Arial"/>
              </w:rPr>
              <w:fldChar w:fldCharType="end"/>
            </w:r>
          </w:p>
        </w:tc>
        <w:tc>
          <w:tcPr>
            <w:tcW w:w="2353" w:type="dxa"/>
            <w:tcBorders>
              <w:top w:val="single" w:sz="4" w:space="0" w:color="95CB73"/>
              <w:bottom w:val="single" w:sz="4" w:space="0" w:color="95CB73"/>
            </w:tcBorders>
            <w:vAlign w:val="center"/>
          </w:tcPr>
          <w:p w14:paraId="41395FB3" w14:textId="77777777" w:rsidR="000246D3" w:rsidRPr="00DA346C" w:rsidRDefault="000246D3" w:rsidP="00C8689E">
            <w:pPr>
              <w:pBdr>
                <w:right w:val="single" w:sz="4" w:space="4" w:color="auto"/>
              </w:pBdr>
              <w:spacing w:after="0" w:line="240" w:lineRule="auto"/>
              <w:ind w:right="-112"/>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C8689E">
              <w:rPr>
                <w:rFonts w:cs="Arial"/>
                <w:noProof/>
              </w:rPr>
              <w:t>Employer</w:t>
            </w:r>
            <w:r w:rsidRPr="00DA346C">
              <w:rPr>
                <w:rFonts w:cs="Arial"/>
              </w:rPr>
              <w:fldChar w:fldCharType="end"/>
            </w:r>
          </w:p>
        </w:tc>
        <w:tc>
          <w:tcPr>
            <w:tcW w:w="2121" w:type="dxa"/>
            <w:gridSpan w:val="2"/>
            <w:vAlign w:val="center"/>
          </w:tcPr>
          <w:p w14:paraId="51193EB4" w14:textId="77777777" w:rsidR="000246D3" w:rsidRPr="00DA346C" w:rsidRDefault="000246D3" w:rsidP="00C8689E">
            <w:pPr>
              <w:pBdr>
                <w:right w:val="single" w:sz="4" w:space="4" w:color="auto"/>
              </w:pBdr>
              <w:spacing w:after="0" w:line="240" w:lineRule="auto"/>
              <w:ind w:left="-109" w:firstLine="109"/>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C8689E">
              <w:rPr>
                <w:rFonts w:cs="Arial"/>
                <w:noProof/>
              </w:rPr>
              <w:t>Nil</w:t>
            </w:r>
            <w:r w:rsidRPr="00DA346C">
              <w:rPr>
                <w:rFonts w:cs="Arial"/>
              </w:rPr>
              <w:fldChar w:fldCharType="end"/>
            </w:r>
          </w:p>
        </w:tc>
        <w:tc>
          <w:tcPr>
            <w:tcW w:w="1362" w:type="dxa"/>
            <w:vAlign w:val="center"/>
          </w:tcPr>
          <w:p w14:paraId="50874FB7" w14:textId="77777777" w:rsidR="000246D3" w:rsidRPr="00DA346C" w:rsidRDefault="000246D3" w:rsidP="007F4BCE">
            <w:pPr>
              <w:pBdr>
                <w:right w:val="single" w:sz="4" w:space="4" w:color="auto"/>
              </w:pBdr>
              <w:spacing w:after="0" w:line="240" w:lineRule="auto"/>
              <w:ind w:left="-109" w:firstLine="109"/>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Pr="00DA346C">
              <w:rPr>
                <w:rFonts w:cs="Arial"/>
                <w:noProof/>
              </w:rPr>
              <w:t> </w:t>
            </w:r>
            <w:r w:rsidRPr="00DA346C">
              <w:rPr>
                <w:rFonts w:cs="Arial"/>
                <w:noProof/>
              </w:rPr>
              <w:t> </w:t>
            </w:r>
            <w:r w:rsidRPr="00DA346C">
              <w:rPr>
                <w:rFonts w:cs="Arial"/>
                <w:noProof/>
              </w:rPr>
              <w:t> </w:t>
            </w:r>
            <w:r w:rsidRPr="00DA346C">
              <w:rPr>
                <w:rFonts w:cs="Arial"/>
                <w:noProof/>
              </w:rPr>
              <w:t> </w:t>
            </w:r>
            <w:r w:rsidRPr="00DA346C">
              <w:rPr>
                <w:rFonts w:cs="Arial"/>
                <w:noProof/>
              </w:rPr>
              <w:t> </w:t>
            </w:r>
            <w:r w:rsidRPr="00DA346C">
              <w:rPr>
                <w:rFonts w:cs="Arial"/>
              </w:rPr>
              <w:fldChar w:fldCharType="end"/>
            </w:r>
          </w:p>
        </w:tc>
      </w:tr>
      <w:tr w:rsidR="000246D3" w14:paraId="58FF962F" w14:textId="77777777" w:rsidTr="008F3F0C">
        <w:trPr>
          <w:trHeight w:val="284"/>
          <w:jc w:val="center"/>
        </w:trPr>
        <w:tc>
          <w:tcPr>
            <w:tcW w:w="1773" w:type="dxa"/>
            <w:vAlign w:val="center"/>
          </w:tcPr>
          <w:p w14:paraId="0210A317" w14:textId="77777777" w:rsidR="000246D3" w:rsidRPr="00DA346C" w:rsidRDefault="000246D3" w:rsidP="003C7345">
            <w:pPr>
              <w:pBdr>
                <w:right w:val="single" w:sz="4" w:space="4" w:color="auto"/>
              </w:pBdr>
              <w:spacing w:after="0" w:line="240" w:lineRule="auto"/>
              <w:ind w:right="-73"/>
              <w:rPr>
                <w:rFonts w:cs="Arial"/>
                <w:b/>
                <w:color w:val="007865"/>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rPr>
              <w:t>Manager</w:t>
            </w:r>
            <w:r w:rsidRPr="00DA346C">
              <w:rPr>
                <w:rFonts w:cs="Arial"/>
              </w:rPr>
              <w:fldChar w:fldCharType="end"/>
            </w:r>
          </w:p>
        </w:tc>
        <w:tc>
          <w:tcPr>
            <w:tcW w:w="2126" w:type="dxa"/>
            <w:vAlign w:val="center"/>
          </w:tcPr>
          <w:p w14:paraId="534D4826" w14:textId="77777777" w:rsidR="000246D3" w:rsidRPr="00DA346C" w:rsidRDefault="000246D3" w:rsidP="003C7345">
            <w:pPr>
              <w:pBdr>
                <w:right w:val="single" w:sz="4" w:space="4" w:color="auto"/>
              </w:pBdr>
              <w:spacing w:after="0" w:line="240" w:lineRule="auto"/>
              <w:ind w:right="-73"/>
              <w:rPr>
                <w:rFonts w:cs="Arial"/>
                <w:b/>
                <w:color w:val="007865"/>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rPr>
              <w:t xml:space="preserve">Regular checking of work and </w:t>
            </w:r>
            <w:r w:rsidR="00913DCE">
              <w:rPr>
                <w:rFonts w:cs="Arial"/>
              </w:rPr>
              <w:t xml:space="preserve">to </w:t>
            </w:r>
            <w:r w:rsidR="003C7345">
              <w:rPr>
                <w:rFonts w:cs="Arial"/>
              </w:rPr>
              <w:t>provide feedback as required</w:t>
            </w:r>
            <w:r w:rsidRPr="00DA346C">
              <w:rPr>
                <w:rFonts w:cs="Arial"/>
              </w:rPr>
              <w:fldChar w:fldCharType="end"/>
            </w:r>
          </w:p>
        </w:tc>
        <w:tc>
          <w:tcPr>
            <w:tcW w:w="2353" w:type="dxa"/>
            <w:tcBorders>
              <w:top w:val="single" w:sz="4" w:space="0" w:color="95CB73"/>
              <w:bottom w:val="single" w:sz="4" w:space="0" w:color="95CB73"/>
            </w:tcBorders>
            <w:vAlign w:val="center"/>
          </w:tcPr>
          <w:p w14:paraId="56D5CCBF" w14:textId="77777777" w:rsidR="000246D3" w:rsidRPr="00DA346C" w:rsidRDefault="000246D3" w:rsidP="003C7345">
            <w:pPr>
              <w:pBdr>
                <w:right w:val="single" w:sz="4" w:space="4" w:color="auto"/>
              </w:pBdr>
              <w:spacing w:after="0" w:line="240" w:lineRule="auto"/>
              <w:ind w:right="-112"/>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noProof/>
              </w:rPr>
              <w:t>Employer</w:t>
            </w:r>
            <w:r w:rsidRPr="00DA346C">
              <w:rPr>
                <w:rFonts w:cs="Arial"/>
              </w:rPr>
              <w:fldChar w:fldCharType="end"/>
            </w:r>
          </w:p>
        </w:tc>
        <w:tc>
          <w:tcPr>
            <w:tcW w:w="2121" w:type="dxa"/>
            <w:gridSpan w:val="2"/>
            <w:vAlign w:val="center"/>
          </w:tcPr>
          <w:p w14:paraId="631C9E4A" w14:textId="77777777" w:rsidR="000246D3" w:rsidRPr="00DA346C" w:rsidRDefault="000246D3" w:rsidP="003C7345">
            <w:pPr>
              <w:pBdr>
                <w:right w:val="single" w:sz="4" w:space="4" w:color="auto"/>
              </w:pBdr>
              <w:spacing w:after="0" w:line="240" w:lineRule="auto"/>
              <w:ind w:left="-109" w:firstLine="109"/>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noProof/>
              </w:rPr>
              <w:t>Nil</w:t>
            </w:r>
            <w:r w:rsidRPr="00DA346C">
              <w:rPr>
                <w:rFonts w:cs="Arial"/>
              </w:rPr>
              <w:fldChar w:fldCharType="end"/>
            </w:r>
          </w:p>
        </w:tc>
        <w:tc>
          <w:tcPr>
            <w:tcW w:w="1362" w:type="dxa"/>
            <w:vAlign w:val="center"/>
          </w:tcPr>
          <w:p w14:paraId="5BF17418" w14:textId="77777777" w:rsidR="000246D3" w:rsidRPr="00DA346C" w:rsidRDefault="000246D3" w:rsidP="007F4BCE">
            <w:pPr>
              <w:pBdr>
                <w:right w:val="single" w:sz="4" w:space="4" w:color="auto"/>
              </w:pBdr>
              <w:spacing w:after="0" w:line="240" w:lineRule="auto"/>
              <w:ind w:left="-109" w:firstLine="109"/>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Pr="00DA346C">
              <w:rPr>
                <w:rFonts w:cs="Arial"/>
                <w:noProof/>
              </w:rPr>
              <w:t> </w:t>
            </w:r>
            <w:r w:rsidRPr="00DA346C">
              <w:rPr>
                <w:rFonts w:cs="Arial"/>
                <w:noProof/>
              </w:rPr>
              <w:t> </w:t>
            </w:r>
            <w:r w:rsidRPr="00DA346C">
              <w:rPr>
                <w:rFonts w:cs="Arial"/>
                <w:noProof/>
              </w:rPr>
              <w:t> </w:t>
            </w:r>
            <w:r w:rsidRPr="00DA346C">
              <w:rPr>
                <w:rFonts w:cs="Arial"/>
                <w:noProof/>
              </w:rPr>
              <w:t> </w:t>
            </w:r>
            <w:r w:rsidRPr="00DA346C">
              <w:rPr>
                <w:rFonts w:cs="Arial"/>
                <w:noProof/>
              </w:rPr>
              <w:t> </w:t>
            </w:r>
            <w:r w:rsidRPr="00DA346C">
              <w:rPr>
                <w:rFonts w:cs="Arial"/>
              </w:rPr>
              <w:fldChar w:fldCharType="end"/>
            </w:r>
          </w:p>
        </w:tc>
      </w:tr>
      <w:tr w:rsidR="000246D3" w14:paraId="4C05EB41" w14:textId="77777777" w:rsidTr="008F3F0C">
        <w:trPr>
          <w:trHeight w:val="284"/>
          <w:jc w:val="center"/>
        </w:trPr>
        <w:tc>
          <w:tcPr>
            <w:tcW w:w="1773" w:type="dxa"/>
            <w:vAlign w:val="center"/>
          </w:tcPr>
          <w:p w14:paraId="60315E44" w14:textId="77777777" w:rsidR="000246D3" w:rsidRPr="00DA346C" w:rsidRDefault="000246D3" w:rsidP="003C7345">
            <w:pPr>
              <w:pBdr>
                <w:right w:val="single" w:sz="4" w:space="4" w:color="auto"/>
              </w:pBdr>
              <w:spacing w:after="0" w:line="240" w:lineRule="auto"/>
              <w:ind w:right="-73"/>
              <w:rPr>
                <w:rFonts w:cs="Arial"/>
                <w:b/>
                <w:color w:val="007865"/>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noProof/>
              </w:rPr>
              <w:t xml:space="preserve">On-job training for new tasks </w:t>
            </w:r>
            <w:r w:rsidRPr="00DA346C">
              <w:rPr>
                <w:rFonts w:cs="Arial"/>
              </w:rPr>
              <w:fldChar w:fldCharType="end"/>
            </w:r>
          </w:p>
        </w:tc>
        <w:tc>
          <w:tcPr>
            <w:tcW w:w="2126" w:type="dxa"/>
            <w:vAlign w:val="center"/>
          </w:tcPr>
          <w:p w14:paraId="60FA44B2" w14:textId="77777777" w:rsidR="000246D3" w:rsidRPr="00DA346C" w:rsidRDefault="000246D3" w:rsidP="00913DCE">
            <w:pPr>
              <w:pBdr>
                <w:right w:val="single" w:sz="4" w:space="4" w:color="auto"/>
              </w:pBdr>
              <w:spacing w:after="0" w:line="240" w:lineRule="auto"/>
              <w:ind w:right="-73"/>
              <w:rPr>
                <w:rFonts w:cs="Arial"/>
                <w:b/>
                <w:color w:val="007865"/>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noProof/>
              </w:rPr>
              <w:t>Daily training</w:t>
            </w:r>
            <w:r w:rsidR="00072FE4">
              <w:rPr>
                <w:rFonts w:cs="Arial"/>
                <w:noProof/>
              </w:rPr>
              <w:t xml:space="preserve"> reducing as familiarity with task increases</w:t>
            </w:r>
            <w:r w:rsidR="003C7345">
              <w:rPr>
                <w:rFonts w:cs="Arial"/>
                <w:noProof/>
              </w:rPr>
              <w:t xml:space="preserve"> </w:t>
            </w:r>
            <w:r w:rsidRPr="00DA346C">
              <w:rPr>
                <w:rFonts w:cs="Arial"/>
              </w:rPr>
              <w:fldChar w:fldCharType="end"/>
            </w:r>
          </w:p>
        </w:tc>
        <w:tc>
          <w:tcPr>
            <w:tcW w:w="2353" w:type="dxa"/>
            <w:tcBorders>
              <w:top w:val="single" w:sz="4" w:space="0" w:color="95CB73"/>
              <w:bottom w:val="single" w:sz="4" w:space="0" w:color="95CB73"/>
            </w:tcBorders>
            <w:vAlign w:val="center"/>
          </w:tcPr>
          <w:p w14:paraId="7C2A5360" w14:textId="77777777" w:rsidR="000246D3" w:rsidRPr="00DA346C" w:rsidRDefault="000246D3" w:rsidP="003C7345">
            <w:pPr>
              <w:pBdr>
                <w:right w:val="single" w:sz="4" w:space="4" w:color="auto"/>
              </w:pBdr>
              <w:spacing w:after="0" w:line="240" w:lineRule="auto"/>
              <w:ind w:right="-112"/>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noProof/>
              </w:rPr>
              <w:t xml:space="preserve">Employer </w:t>
            </w:r>
            <w:r w:rsidRPr="00DA346C">
              <w:rPr>
                <w:rFonts w:cs="Arial"/>
              </w:rPr>
              <w:fldChar w:fldCharType="end"/>
            </w:r>
          </w:p>
        </w:tc>
        <w:tc>
          <w:tcPr>
            <w:tcW w:w="2121" w:type="dxa"/>
            <w:gridSpan w:val="2"/>
            <w:vAlign w:val="center"/>
          </w:tcPr>
          <w:p w14:paraId="7ECD8D98" w14:textId="77777777" w:rsidR="000246D3" w:rsidRPr="00DA346C" w:rsidRDefault="000246D3" w:rsidP="003C7345">
            <w:pPr>
              <w:pBdr>
                <w:right w:val="single" w:sz="4" w:space="4" w:color="auto"/>
              </w:pBdr>
              <w:spacing w:after="0" w:line="240" w:lineRule="auto"/>
              <w:ind w:left="-109" w:firstLine="109"/>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003C7345">
              <w:rPr>
                <w:rFonts w:cs="Arial"/>
                <w:noProof/>
              </w:rPr>
              <w:t>Nil</w:t>
            </w:r>
            <w:r w:rsidRPr="00DA346C">
              <w:rPr>
                <w:rFonts w:cs="Arial"/>
              </w:rPr>
              <w:fldChar w:fldCharType="end"/>
            </w:r>
          </w:p>
        </w:tc>
        <w:tc>
          <w:tcPr>
            <w:tcW w:w="1362" w:type="dxa"/>
            <w:vAlign w:val="center"/>
          </w:tcPr>
          <w:p w14:paraId="2EBE0D03" w14:textId="77777777" w:rsidR="000246D3" w:rsidRPr="00DA346C" w:rsidRDefault="000246D3" w:rsidP="007F4BCE">
            <w:pPr>
              <w:pBdr>
                <w:right w:val="single" w:sz="4" w:space="4" w:color="auto"/>
              </w:pBdr>
              <w:spacing w:after="0" w:line="240" w:lineRule="auto"/>
              <w:ind w:left="-109" w:firstLine="109"/>
              <w:rPr>
                <w:rFonts w:cs="Arial"/>
              </w:rPr>
            </w:pPr>
            <w:r w:rsidRPr="00DA346C">
              <w:rPr>
                <w:rFonts w:cs="Arial"/>
              </w:rPr>
              <w:fldChar w:fldCharType="begin">
                <w:ffData>
                  <w:name w:val="Name"/>
                  <w:enabled/>
                  <w:calcOnExit w:val="0"/>
                  <w:helpText w:type="text" w:val="Insert name here"/>
                  <w:textInput/>
                </w:ffData>
              </w:fldChar>
            </w:r>
            <w:r w:rsidRPr="00DA346C">
              <w:rPr>
                <w:rFonts w:cs="Arial"/>
              </w:rPr>
              <w:instrText xml:space="preserve"> FORMTEXT </w:instrText>
            </w:r>
            <w:r w:rsidRPr="00DA346C">
              <w:rPr>
                <w:rFonts w:cs="Arial"/>
              </w:rPr>
            </w:r>
            <w:r w:rsidRPr="00DA346C">
              <w:rPr>
                <w:rFonts w:cs="Arial"/>
              </w:rPr>
              <w:fldChar w:fldCharType="separate"/>
            </w:r>
            <w:r w:rsidRPr="00DA346C">
              <w:rPr>
                <w:rFonts w:cs="Arial"/>
                <w:noProof/>
              </w:rPr>
              <w:t> </w:t>
            </w:r>
            <w:r w:rsidRPr="00DA346C">
              <w:rPr>
                <w:rFonts w:cs="Arial"/>
                <w:noProof/>
              </w:rPr>
              <w:t> </w:t>
            </w:r>
            <w:r w:rsidRPr="00DA346C">
              <w:rPr>
                <w:rFonts w:cs="Arial"/>
                <w:noProof/>
              </w:rPr>
              <w:t> </w:t>
            </w:r>
            <w:r w:rsidRPr="00DA346C">
              <w:rPr>
                <w:rFonts w:cs="Arial"/>
                <w:noProof/>
              </w:rPr>
              <w:t> </w:t>
            </w:r>
            <w:r w:rsidRPr="00DA346C">
              <w:rPr>
                <w:rFonts w:cs="Arial"/>
                <w:noProof/>
              </w:rPr>
              <w:t> </w:t>
            </w:r>
            <w:r w:rsidRPr="00DA346C">
              <w:rPr>
                <w:rFonts w:cs="Arial"/>
              </w:rPr>
              <w:fldChar w:fldCharType="end"/>
            </w:r>
          </w:p>
        </w:tc>
      </w:tr>
    </w:tbl>
    <w:p w14:paraId="1A1EFB2D" w14:textId="77777777" w:rsidR="00650C43" w:rsidRDefault="00650C43" w:rsidP="00DB5FDF">
      <w:pPr>
        <w:pStyle w:val="ColorfulList-Accent11"/>
        <w:ind w:left="0"/>
      </w:pPr>
    </w:p>
    <w:p w14:paraId="3196A9AB" w14:textId="77777777" w:rsidR="00DB5FDF" w:rsidRDefault="00DB5FDF" w:rsidP="00DB5FDF">
      <w:pPr>
        <w:pStyle w:val="ColorfulList-Accent11"/>
        <w:ind w:left="0"/>
      </w:pPr>
    </w:p>
    <w:tbl>
      <w:tblPr>
        <w:tblW w:w="9480"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9480"/>
      </w:tblGrid>
      <w:tr w:rsidR="00DB5FDF" w:rsidRPr="00D31861" w14:paraId="6AB668A3" w14:textId="77777777" w:rsidTr="00A97F55">
        <w:trPr>
          <w:trHeight w:val="334"/>
          <w:jc w:val="center"/>
        </w:trPr>
        <w:tc>
          <w:tcPr>
            <w:tcW w:w="9480" w:type="dxa"/>
            <w:shd w:val="clear" w:color="auto" w:fill="007865"/>
          </w:tcPr>
          <w:p w14:paraId="7BF7C10F" w14:textId="77777777" w:rsidR="00DB5FDF" w:rsidRPr="00D31861" w:rsidRDefault="00DB5FDF" w:rsidP="00EB4488">
            <w:pPr>
              <w:spacing w:after="0" w:line="240" w:lineRule="auto"/>
              <w:rPr>
                <w:color w:val="FFFFFF"/>
                <w:sz w:val="24"/>
                <w:szCs w:val="24"/>
              </w:rPr>
            </w:pPr>
            <w:r>
              <w:rPr>
                <w:color w:val="FFFFFF"/>
                <w:sz w:val="24"/>
                <w:szCs w:val="24"/>
              </w:rPr>
              <w:t>Future recommend</w:t>
            </w:r>
            <w:r w:rsidR="003943BC">
              <w:rPr>
                <w:color w:val="FFFFFF"/>
                <w:sz w:val="24"/>
                <w:szCs w:val="24"/>
              </w:rPr>
              <w:t>a</w:t>
            </w:r>
            <w:r>
              <w:rPr>
                <w:color w:val="FFFFFF"/>
                <w:sz w:val="24"/>
                <w:szCs w:val="24"/>
              </w:rPr>
              <w:t xml:space="preserve">tions: </w:t>
            </w:r>
          </w:p>
        </w:tc>
      </w:tr>
      <w:tr w:rsidR="00DB5FDF" w14:paraId="17D3DBCB" w14:textId="77777777" w:rsidTr="00A97F55">
        <w:trPr>
          <w:trHeight w:val="284"/>
          <w:jc w:val="center"/>
        </w:trPr>
        <w:tc>
          <w:tcPr>
            <w:tcW w:w="9480" w:type="dxa"/>
            <w:vAlign w:val="center"/>
          </w:tcPr>
          <w:p w14:paraId="72D92FB8" w14:textId="77777777" w:rsidR="003C7345" w:rsidRDefault="00DB5FDF" w:rsidP="00EB4488">
            <w:pPr>
              <w:pBdr>
                <w:right w:val="single" w:sz="4" w:space="4" w:color="auto"/>
              </w:pBdr>
              <w:spacing w:after="0" w:line="240" w:lineRule="auto"/>
              <w:ind w:right="-112"/>
              <w:rPr>
                <w:rFonts w:cs="Arial"/>
              </w:rPr>
            </w:pPr>
            <w:r w:rsidRPr="00F16866">
              <w:rPr>
                <w:rFonts w:cs="Arial"/>
              </w:rPr>
              <w:fldChar w:fldCharType="begin">
                <w:ffData>
                  <w:name w:val=""/>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C8689E">
              <w:rPr>
                <w:rFonts w:cs="Arial"/>
              </w:rPr>
              <w:t xml:space="preserve">Ms </w:t>
            </w:r>
            <w:r w:rsidR="003C7345">
              <w:rPr>
                <w:rFonts w:cs="Arial"/>
              </w:rPr>
              <w:t>A</w:t>
            </w:r>
            <w:r w:rsidR="00C8689E">
              <w:rPr>
                <w:rFonts w:cs="Arial"/>
              </w:rPr>
              <w:t xml:space="preserve"> reports that she is managing her work duties and hours though continues to experience fatigue on occasion and reduced m</w:t>
            </w:r>
            <w:r w:rsidR="004D2AAD">
              <w:rPr>
                <w:rFonts w:cs="Arial"/>
              </w:rPr>
              <w:t xml:space="preserve">emory and concentration.  It is </w:t>
            </w:r>
            <w:r w:rsidR="00C8689E">
              <w:rPr>
                <w:rFonts w:cs="Arial"/>
              </w:rPr>
              <w:t xml:space="preserve">recommended that </w:t>
            </w:r>
            <w:r w:rsidR="00913DCE">
              <w:rPr>
                <w:rFonts w:cs="Arial"/>
              </w:rPr>
              <w:t xml:space="preserve">a </w:t>
            </w:r>
            <w:r w:rsidR="00C8689E">
              <w:rPr>
                <w:rFonts w:cs="Arial"/>
              </w:rPr>
              <w:t xml:space="preserve">prompt/ task sheet be </w:t>
            </w:r>
            <w:r w:rsidR="00913DCE">
              <w:rPr>
                <w:rFonts w:cs="Arial"/>
              </w:rPr>
              <w:t>re-i</w:t>
            </w:r>
            <w:r w:rsidR="00C8689E">
              <w:rPr>
                <w:rFonts w:cs="Arial"/>
              </w:rPr>
              <w:t xml:space="preserve">ntroduced as a memory aid if new tasks are introduced into Ms </w:t>
            </w:r>
            <w:r w:rsidR="003C7345">
              <w:rPr>
                <w:rFonts w:cs="Arial"/>
              </w:rPr>
              <w:t>A</w:t>
            </w:r>
            <w:r w:rsidR="00C8689E">
              <w:rPr>
                <w:rFonts w:cs="Arial"/>
              </w:rPr>
              <w:t>'s work schedule.</w:t>
            </w:r>
            <w:r w:rsidR="003C7345">
              <w:rPr>
                <w:rFonts w:cs="Arial"/>
              </w:rPr>
              <w:t xml:space="preserve"> </w:t>
            </w:r>
            <w:r w:rsidR="00913DCE">
              <w:rPr>
                <w:rFonts w:cs="Arial"/>
              </w:rPr>
              <w:t xml:space="preserve"> </w:t>
            </w:r>
            <w:r w:rsidR="003C7345">
              <w:rPr>
                <w:rFonts w:cs="Arial"/>
              </w:rPr>
              <w:t>Ms A has a helpfu</w:t>
            </w:r>
            <w:r w:rsidR="00E9644C">
              <w:rPr>
                <w:rFonts w:cs="Arial"/>
              </w:rPr>
              <w:t>l</w:t>
            </w:r>
            <w:r w:rsidR="003C7345">
              <w:rPr>
                <w:rFonts w:cs="Arial"/>
              </w:rPr>
              <w:t xml:space="preserve"> co-worker who unde</w:t>
            </w:r>
            <w:r w:rsidR="00E9644C">
              <w:rPr>
                <w:rFonts w:cs="Arial"/>
              </w:rPr>
              <w:t>r</w:t>
            </w:r>
            <w:r w:rsidR="003C7345">
              <w:rPr>
                <w:rFonts w:cs="Arial"/>
              </w:rPr>
              <w:t xml:space="preserve">stands her training needs and will be able to manage training of additional tasks should they arise in the future. </w:t>
            </w:r>
          </w:p>
          <w:p w14:paraId="1108A560" w14:textId="77777777" w:rsidR="00DB5FDF" w:rsidRDefault="003C7345" w:rsidP="00EB4488">
            <w:pPr>
              <w:pBdr>
                <w:right w:val="single" w:sz="4" w:space="4" w:color="auto"/>
              </w:pBdr>
              <w:spacing w:after="0" w:line="240" w:lineRule="auto"/>
              <w:ind w:right="-112"/>
              <w:rPr>
                <w:rFonts w:cs="Arial"/>
              </w:rPr>
            </w:pPr>
            <w:r>
              <w:rPr>
                <w:rFonts w:cs="Arial"/>
              </w:rPr>
              <w:lastRenderedPageBreak/>
              <w:t>Ms A and the employer have been informed of this case closure and advised they can make contact with RehabCCC if further assistance is required in the future.</w:t>
            </w:r>
            <w:r w:rsidR="00DB5FDF" w:rsidRPr="00F16866">
              <w:rPr>
                <w:rFonts w:cs="Arial"/>
              </w:rPr>
              <w:fldChar w:fldCharType="end"/>
            </w:r>
          </w:p>
          <w:p w14:paraId="13BD0D59" w14:textId="77777777" w:rsidR="00DB5FDF" w:rsidRDefault="00DB5FDF" w:rsidP="00EB4488">
            <w:pPr>
              <w:pBdr>
                <w:right w:val="single" w:sz="4" w:space="4" w:color="auto"/>
              </w:pBdr>
              <w:spacing w:after="0" w:line="240" w:lineRule="auto"/>
              <w:ind w:right="-112"/>
              <w:rPr>
                <w:rFonts w:cs="Arial"/>
              </w:rPr>
            </w:pPr>
          </w:p>
          <w:p w14:paraId="56B5CF05" w14:textId="77777777" w:rsidR="00DB5FDF" w:rsidRDefault="00DB5FDF" w:rsidP="00EB4488">
            <w:pPr>
              <w:pBdr>
                <w:right w:val="single" w:sz="4" w:space="4" w:color="auto"/>
              </w:pBdr>
              <w:spacing w:after="0" w:line="240" w:lineRule="auto"/>
              <w:ind w:right="-112"/>
              <w:rPr>
                <w:rFonts w:cs="Arial"/>
                <w:sz w:val="18"/>
                <w:szCs w:val="18"/>
              </w:rPr>
            </w:pPr>
          </w:p>
        </w:tc>
      </w:tr>
    </w:tbl>
    <w:p w14:paraId="35A3C095" w14:textId="77777777" w:rsidR="00DB5FDF" w:rsidRDefault="00DB5FDF" w:rsidP="00DB5FDF">
      <w:pPr>
        <w:pStyle w:val="ColorfulList-Accent11"/>
        <w:ind w:left="0"/>
      </w:pPr>
    </w:p>
    <w:p w14:paraId="661FD2B1" w14:textId="77777777" w:rsidR="0026277A" w:rsidRDefault="0026277A" w:rsidP="009824FA"/>
    <w:tbl>
      <w:tblPr>
        <w:tblW w:w="9327" w:type="dxa"/>
        <w:jc w:val="center"/>
        <w:tblBorders>
          <w:top w:val="single" w:sz="4" w:space="0" w:color="95CB73"/>
          <w:bottom w:val="single" w:sz="4" w:space="0" w:color="95CB73"/>
          <w:insideH w:val="single" w:sz="4" w:space="0" w:color="95CB73"/>
        </w:tblBorders>
        <w:tblLayout w:type="fixed"/>
        <w:tblLook w:val="04A0" w:firstRow="1" w:lastRow="0" w:firstColumn="1" w:lastColumn="0" w:noHBand="0" w:noVBand="1"/>
      </w:tblPr>
      <w:tblGrid>
        <w:gridCol w:w="1816"/>
        <w:gridCol w:w="1185"/>
        <w:gridCol w:w="5141"/>
        <w:gridCol w:w="1185"/>
      </w:tblGrid>
      <w:tr w:rsidR="005A2064" w:rsidRPr="00D31861" w14:paraId="2F7FEC64" w14:textId="77777777" w:rsidTr="00A97F55">
        <w:trPr>
          <w:trHeight w:val="334"/>
          <w:jc w:val="center"/>
        </w:trPr>
        <w:tc>
          <w:tcPr>
            <w:tcW w:w="9327" w:type="dxa"/>
            <w:gridSpan w:val="4"/>
            <w:tcBorders>
              <w:bottom w:val="single" w:sz="4" w:space="0" w:color="95CB73"/>
            </w:tcBorders>
            <w:shd w:val="clear" w:color="auto" w:fill="007865"/>
          </w:tcPr>
          <w:p w14:paraId="6DE2C3D6" w14:textId="77777777" w:rsidR="005A2064" w:rsidRPr="00D31861" w:rsidRDefault="005A2064" w:rsidP="005A2064">
            <w:pPr>
              <w:spacing w:after="0" w:line="240" w:lineRule="auto"/>
              <w:rPr>
                <w:color w:val="FFFFFF"/>
                <w:sz w:val="24"/>
                <w:szCs w:val="24"/>
              </w:rPr>
            </w:pPr>
          </w:p>
        </w:tc>
      </w:tr>
      <w:tr w:rsidR="007078EF" w:rsidRPr="00D31861" w14:paraId="0F1CAB8C" w14:textId="77777777" w:rsidTr="00A97F55">
        <w:trPr>
          <w:gridAfter w:val="1"/>
          <w:wAfter w:w="1185" w:type="dxa"/>
          <w:trHeight w:val="284"/>
          <w:jc w:val="center"/>
        </w:trPr>
        <w:tc>
          <w:tcPr>
            <w:tcW w:w="1816" w:type="dxa"/>
            <w:tcBorders>
              <w:top w:val="single" w:sz="4" w:space="0" w:color="95CB73"/>
            </w:tcBorders>
            <w:vAlign w:val="center"/>
          </w:tcPr>
          <w:p w14:paraId="599C97B6" w14:textId="77777777" w:rsidR="007078EF" w:rsidRPr="00F16866" w:rsidRDefault="007078EF" w:rsidP="00671989">
            <w:pPr>
              <w:pBdr>
                <w:right w:val="single" w:sz="4" w:space="4" w:color="auto"/>
              </w:pBdr>
              <w:spacing w:after="0" w:line="240" w:lineRule="auto"/>
              <w:rPr>
                <w:rFonts w:cs="Arial"/>
                <w:b/>
                <w:color w:val="007865"/>
              </w:rPr>
            </w:pPr>
            <w:r w:rsidRPr="00F16866">
              <w:rPr>
                <w:rFonts w:cs="Arial"/>
                <w:b/>
                <w:color w:val="007865"/>
              </w:rPr>
              <w:t>Signature</w:t>
            </w:r>
          </w:p>
        </w:tc>
        <w:tc>
          <w:tcPr>
            <w:tcW w:w="6326" w:type="dxa"/>
            <w:gridSpan w:val="2"/>
            <w:tcBorders>
              <w:top w:val="single" w:sz="4" w:space="0" w:color="95CB73"/>
              <w:bottom w:val="single" w:sz="4" w:space="0" w:color="95CB73"/>
            </w:tcBorders>
            <w:vAlign w:val="center"/>
          </w:tcPr>
          <w:p w14:paraId="677503B9" w14:textId="77777777" w:rsidR="007078EF" w:rsidRPr="00F16866" w:rsidRDefault="007078EF" w:rsidP="00671989">
            <w:pPr>
              <w:pBdr>
                <w:right w:val="single" w:sz="4" w:space="4" w:color="auto"/>
              </w:pBdr>
              <w:spacing w:after="0" w:line="240" w:lineRule="auto"/>
              <w:rPr>
                <w:rFonts w:cs="Arial"/>
              </w:rPr>
            </w:pPr>
          </w:p>
        </w:tc>
      </w:tr>
      <w:tr w:rsidR="00E43104" w:rsidRPr="00D31861" w14:paraId="007031E5" w14:textId="77777777" w:rsidTr="00A97F55">
        <w:trPr>
          <w:gridAfter w:val="1"/>
          <w:wAfter w:w="1185" w:type="dxa"/>
          <w:trHeight w:val="284"/>
          <w:jc w:val="center"/>
        </w:trPr>
        <w:tc>
          <w:tcPr>
            <w:tcW w:w="1816" w:type="dxa"/>
            <w:tcBorders>
              <w:top w:val="single" w:sz="4" w:space="0" w:color="95CB73"/>
            </w:tcBorders>
            <w:vAlign w:val="center"/>
          </w:tcPr>
          <w:p w14:paraId="59EDDD72" w14:textId="77777777" w:rsidR="00E43104" w:rsidRPr="00F16866" w:rsidRDefault="00D65C3A" w:rsidP="00671989">
            <w:pPr>
              <w:pBdr>
                <w:right w:val="single" w:sz="4" w:space="4" w:color="auto"/>
              </w:pBdr>
              <w:spacing w:after="0" w:line="240" w:lineRule="auto"/>
              <w:rPr>
                <w:rFonts w:cs="Arial"/>
                <w:b/>
                <w:color w:val="007865"/>
              </w:rPr>
            </w:pPr>
            <w:r w:rsidRPr="00F16866">
              <w:rPr>
                <w:rFonts w:cs="Arial"/>
                <w:b/>
                <w:color w:val="007865"/>
              </w:rPr>
              <w:t>Consultant</w:t>
            </w:r>
          </w:p>
        </w:tc>
        <w:tc>
          <w:tcPr>
            <w:tcW w:w="6326" w:type="dxa"/>
            <w:gridSpan w:val="2"/>
            <w:tcBorders>
              <w:top w:val="single" w:sz="4" w:space="0" w:color="95CB73"/>
              <w:bottom w:val="single" w:sz="4" w:space="0" w:color="95CB73"/>
            </w:tcBorders>
            <w:vAlign w:val="center"/>
          </w:tcPr>
          <w:p w14:paraId="1555321D" w14:textId="77777777" w:rsidR="00E43104" w:rsidRPr="00F16866" w:rsidRDefault="004D2AAD" w:rsidP="003C7345">
            <w:pPr>
              <w:pBdr>
                <w:right w:val="single" w:sz="4" w:space="4" w:color="auto"/>
              </w:pBdr>
              <w:spacing w:after="0" w:line="240" w:lineRule="auto"/>
              <w:rPr>
                <w:rFonts w:cs="Arial"/>
              </w:rPr>
            </w:pPr>
            <w:r>
              <w:rPr>
                <w:rFonts w:cs="Arial"/>
              </w:rPr>
              <w:t>Ms RC</w:t>
            </w:r>
          </w:p>
        </w:tc>
      </w:tr>
      <w:tr w:rsidR="00E43104" w:rsidRPr="00D31861" w14:paraId="75A4720B" w14:textId="77777777" w:rsidTr="00A97F55">
        <w:trPr>
          <w:gridAfter w:val="1"/>
          <w:wAfter w:w="1185" w:type="dxa"/>
          <w:trHeight w:val="284"/>
          <w:jc w:val="center"/>
        </w:trPr>
        <w:tc>
          <w:tcPr>
            <w:tcW w:w="1816" w:type="dxa"/>
            <w:tcBorders>
              <w:top w:val="single" w:sz="4" w:space="0" w:color="95CB73"/>
            </w:tcBorders>
            <w:vAlign w:val="center"/>
          </w:tcPr>
          <w:p w14:paraId="6B36C9DF" w14:textId="77777777" w:rsidR="00E43104" w:rsidRPr="00F16866" w:rsidRDefault="00D65C3A" w:rsidP="00BB5BE6">
            <w:pPr>
              <w:pBdr>
                <w:right w:val="single" w:sz="4" w:space="4" w:color="auto"/>
              </w:pBdr>
              <w:spacing w:after="0" w:line="240" w:lineRule="auto"/>
              <w:rPr>
                <w:rFonts w:cs="Arial"/>
                <w:b/>
                <w:color w:val="007865"/>
              </w:rPr>
            </w:pPr>
            <w:r w:rsidRPr="00F16866">
              <w:rPr>
                <w:rFonts w:cs="Arial"/>
                <w:b/>
                <w:color w:val="007865"/>
              </w:rPr>
              <w:t>Rehab pro</w:t>
            </w:r>
            <w:r w:rsidR="00BB5BE6" w:rsidRPr="00F16866">
              <w:rPr>
                <w:rFonts w:cs="Arial"/>
                <w:b/>
                <w:color w:val="007865"/>
              </w:rPr>
              <w:t>v</w:t>
            </w:r>
            <w:r w:rsidRPr="00F16866">
              <w:rPr>
                <w:rFonts w:cs="Arial"/>
                <w:b/>
                <w:color w:val="007865"/>
              </w:rPr>
              <w:t>ider</w:t>
            </w:r>
          </w:p>
        </w:tc>
        <w:tc>
          <w:tcPr>
            <w:tcW w:w="6326" w:type="dxa"/>
            <w:gridSpan w:val="2"/>
            <w:tcBorders>
              <w:top w:val="single" w:sz="4" w:space="0" w:color="95CB73"/>
              <w:bottom w:val="single" w:sz="4" w:space="0" w:color="95CB73"/>
            </w:tcBorders>
            <w:vAlign w:val="center"/>
          </w:tcPr>
          <w:p w14:paraId="2FEB6C3F" w14:textId="77777777" w:rsidR="00E43104" w:rsidRPr="00F16866" w:rsidRDefault="00C23114" w:rsidP="003C7345">
            <w:pPr>
              <w:pBdr>
                <w:right w:val="single" w:sz="4" w:space="4" w:color="auto"/>
              </w:pBdr>
              <w:spacing w:after="0" w:line="240" w:lineRule="auto"/>
              <w:rPr>
                <w:rFonts w:cs="Arial"/>
              </w:rPr>
            </w:pP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3C7345">
              <w:rPr>
                <w:rFonts w:cs="Arial"/>
              </w:rPr>
              <w:t>RehabCCC</w:t>
            </w:r>
            <w:r w:rsidRPr="00F16866">
              <w:rPr>
                <w:rFonts w:cs="Arial"/>
              </w:rPr>
              <w:fldChar w:fldCharType="end"/>
            </w:r>
          </w:p>
        </w:tc>
      </w:tr>
      <w:tr w:rsidR="00E43104" w:rsidRPr="00D31861" w14:paraId="60B27502" w14:textId="77777777" w:rsidTr="00A97F55">
        <w:trPr>
          <w:gridAfter w:val="1"/>
          <w:wAfter w:w="1185" w:type="dxa"/>
          <w:trHeight w:val="284"/>
          <w:jc w:val="center"/>
        </w:trPr>
        <w:tc>
          <w:tcPr>
            <w:tcW w:w="1816" w:type="dxa"/>
            <w:tcBorders>
              <w:top w:val="single" w:sz="4" w:space="0" w:color="95CB73"/>
              <w:bottom w:val="single" w:sz="4" w:space="0" w:color="95CB73"/>
            </w:tcBorders>
            <w:vAlign w:val="center"/>
          </w:tcPr>
          <w:p w14:paraId="40B802F0" w14:textId="77777777" w:rsidR="00E43104" w:rsidRPr="00F16866" w:rsidRDefault="00E43104" w:rsidP="00671989">
            <w:pPr>
              <w:pBdr>
                <w:right w:val="single" w:sz="4" w:space="4" w:color="auto"/>
              </w:pBdr>
              <w:spacing w:after="0" w:line="240" w:lineRule="auto"/>
              <w:rPr>
                <w:rFonts w:cs="Arial"/>
                <w:b/>
                <w:color w:val="007865"/>
              </w:rPr>
            </w:pPr>
            <w:r w:rsidRPr="00F16866">
              <w:rPr>
                <w:rFonts w:cs="Arial"/>
                <w:b/>
                <w:color w:val="007865"/>
              </w:rPr>
              <w:t>Date</w:t>
            </w:r>
          </w:p>
        </w:tc>
        <w:tc>
          <w:tcPr>
            <w:tcW w:w="6326" w:type="dxa"/>
            <w:gridSpan w:val="2"/>
            <w:tcBorders>
              <w:top w:val="single" w:sz="4" w:space="0" w:color="95CB73"/>
              <w:bottom w:val="single" w:sz="4" w:space="0" w:color="95CB73"/>
            </w:tcBorders>
            <w:vAlign w:val="center"/>
          </w:tcPr>
          <w:p w14:paraId="6E557D3D" w14:textId="77777777" w:rsidR="00E43104" w:rsidRPr="00F16866" w:rsidRDefault="00C23114" w:rsidP="00913DCE">
            <w:pPr>
              <w:pBdr>
                <w:right w:val="single" w:sz="4" w:space="4" w:color="auto"/>
              </w:pBdr>
              <w:spacing w:after="0" w:line="240" w:lineRule="auto"/>
              <w:rPr>
                <w:rFonts w:cs="Arial"/>
              </w:rPr>
            </w:pP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913DCE">
              <w:rPr>
                <w:rFonts w:cs="Arial"/>
                <w:noProof/>
              </w:rPr>
              <w:t>1/12/19</w:t>
            </w:r>
            <w:r w:rsidRPr="00F16866">
              <w:rPr>
                <w:rFonts w:cs="Arial"/>
              </w:rPr>
              <w:fldChar w:fldCharType="end"/>
            </w:r>
          </w:p>
        </w:tc>
      </w:tr>
      <w:tr w:rsidR="00C23114" w:rsidRPr="00D31861" w14:paraId="446CA84D" w14:textId="77777777" w:rsidTr="00A97F55">
        <w:trPr>
          <w:trHeight w:val="284"/>
          <w:jc w:val="center"/>
        </w:trPr>
        <w:tc>
          <w:tcPr>
            <w:tcW w:w="3001" w:type="dxa"/>
            <w:gridSpan w:val="2"/>
            <w:tcBorders>
              <w:top w:val="single" w:sz="4" w:space="0" w:color="95CB73"/>
              <w:bottom w:val="nil"/>
            </w:tcBorders>
            <w:vAlign w:val="center"/>
          </w:tcPr>
          <w:p w14:paraId="393FC4A3" w14:textId="77777777" w:rsidR="00C23114" w:rsidRPr="00F16866" w:rsidRDefault="00C23114" w:rsidP="00D121E5">
            <w:pPr>
              <w:pBdr>
                <w:right w:val="single" w:sz="4" w:space="4" w:color="auto"/>
              </w:pBdr>
              <w:spacing w:after="0" w:line="240" w:lineRule="auto"/>
              <w:rPr>
                <w:rFonts w:cs="Arial"/>
                <w:b/>
                <w:color w:val="007865"/>
              </w:rPr>
            </w:pPr>
            <w:r w:rsidRPr="00F16866">
              <w:rPr>
                <w:rFonts w:cs="Arial"/>
                <w:b/>
                <w:color w:val="007865"/>
              </w:rPr>
              <w:t>CC:</w:t>
            </w:r>
          </w:p>
        </w:tc>
        <w:tc>
          <w:tcPr>
            <w:tcW w:w="6326" w:type="dxa"/>
            <w:gridSpan w:val="2"/>
            <w:tcBorders>
              <w:top w:val="single" w:sz="4" w:space="0" w:color="95CB73"/>
              <w:bottom w:val="nil"/>
            </w:tcBorders>
            <w:vAlign w:val="center"/>
          </w:tcPr>
          <w:p w14:paraId="5E67852B" w14:textId="77777777" w:rsidR="00C23114" w:rsidRDefault="00C23114" w:rsidP="00D121E5">
            <w:pPr>
              <w:pBdr>
                <w:right w:val="single" w:sz="4" w:space="4" w:color="auto"/>
              </w:pBdr>
              <w:spacing w:after="0" w:line="240" w:lineRule="auto"/>
              <w:rPr>
                <w:rFonts w:cs="Arial"/>
                <w:sz w:val="18"/>
                <w:szCs w:val="18"/>
              </w:rPr>
            </w:pPr>
          </w:p>
        </w:tc>
      </w:tr>
      <w:tr w:rsidR="007078EF" w:rsidRPr="00D31861" w14:paraId="581DDE3F" w14:textId="77777777" w:rsidTr="00A97F55">
        <w:trPr>
          <w:trHeight w:val="284"/>
          <w:jc w:val="center"/>
        </w:trPr>
        <w:tc>
          <w:tcPr>
            <w:tcW w:w="9327" w:type="dxa"/>
            <w:gridSpan w:val="4"/>
            <w:tcBorders>
              <w:top w:val="nil"/>
              <w:bottom w:val="single" w:sz="4" w:space="0" w:color="95CB73"/>
            </w:tcBorders>
            <w:vAlign w:val="center"/>
          </w:tcPr>
          <w:p w14:paraId="1781581C" w14:textId="77777777" w:rsidR="007078EF" w:rsidRPr="007E727F" w:rsidRDefault="00DB5FDF" w:rsidP="00913DCE">
            <w:pPr>
              <w:pBdr>
                <w:right w:val="single" w:sz="4" w:space="4" w:color="auto"/>
              </w:pBdr>
              <w:tabs>
                <w:tab w:val="left" w:pos="1677"/>
              </w:tabs>
              <w:spacing w:after="0" w:line="240" w:lineRule="auto"/>
              <w:rPr>
                <w:rFonts w:cs="Arial"/>
                <w:color w:val="007865"/>
                <w:sz w:val="14"/>
                <w:szCs w:val="14"/>
              </w:rPr>
            </w:pPr>
            <w:r w:rsidRPr="00DB5FDF">
              <w:rPr>
                <w:rFonts w:cs="Arial"/>
                <w:color w:val="007865"/>
                <w:sz w:val="14"/>
                <w:szCs w:val="14"/>
              </w:rPr>
              <w:t>Client:</w:t>
            </w:r>
            <w:r>
              <w:rPr>
                <w:rFonts w:cs="Arial"/>
                <w:sz w:val="18"/>
                <w:szCs w:val="18"/>
              </w:rPr>
              <w:t xml:space="preserve"> </w:t>
            </w:r>
            <w:r w:rsidR="007078EF">
              <w:rPr>
                <w:rFonts w:cs="Arial"/>
                <w:sz w:val="18"/>
                <w:szCs w:val="18"/>
              </w:rPr>
              <w:tab/>
            </w:r>
            <w:r w:rsidR="00F16866" w:rsidRPr="00F16866">
              <w:rPr>
                <w:rFonts w:cs="Arial"/>
              </w:rPr>
              <w:fldChar w:fldCharType="begin">
                <w:ffData>
                  <w:name w:val="Name"/>
                  <w:enabled/>
                  <w:calcOnExit w:val="0"/>
                  <w:helpText w:type="text" w:val="Insert name here"/>
                  <w:textInput/>
                </w:ffData>
              </w:fldChar>
            </w:r>
            <w:r w:rsidR="00F16866" w:rsidRPr="00F16866">
              <w:rPr>
                <w:rFonts w:cs="Arial"/>
              </w:rPr>
              <w:instrText xml:space="preserve"> FORMTEXT </w:instrText>
            </w:r>
            <w:r w:rsidR="00F16866" w:rsidRPr="00F16866">
              <w:rPr>
                <w:rFonts w:cs="Arial"/>
              </w:rPr>
            </w:r>
            <w:r w:rsidR="00F16866" w:rsidRPr="00F16866">
              <w:rPr>
                <w:rFonts w:cs="Arial"/>
              </w:rPr>
              <w:fldChar w:fldCharType="separate"/>
            </w:r>
            <w:r w:rsidR="00C8689E">
              <w:rPr>
                <w:rFonts w:cs="Arial"/>
                <w:noProof/>
              </w:rPr>
              <w:t xml:space="preserve">Ms </w:t>
            </w:r>
            <w:r w:rsidR="00913DCE">
              <w:rPr>
                <w:rFonts w:cs="Arial"/>
                <w:noProof/>
              </w:rPr>
              <w:t>A</w:t>
            </w:r>
            <w:r w:rsidR="00F16866" w:rsidRPr="00F16866">
              <w:rPr>
                <w:rFonts w:cs="Arial"/>
              </w:rPr>
              <w:fldChar w:fldCharType="end"/>
            </w:r>
          </w:p>
        </w:tc>
      </w:tr>
      <w:tr w:rsidR="00DB5FDF" w:rsidRPr="00D31861" w14:paraId="20F87156" w14:textId="77777777" w:rsidTr="00A97F55">
        <w:trPr>
          <w:trHeight w:val="284"/>
          <w:jc w:val="center"/>
        </w:trPr>
        <w:tc>
          <w:tcPr>
            <w:tcW w:w="9327" w:type="dxa"/>
            <w:gridSpan w:val="4"/>
            <w:tcBorders>
              <w:top w:val="nil"/>
              <w:bottom w:val="single" w:sz="4" w:space="0" w:color="95CB73"/>
            </w:tcBorders>
            <w:vAlign w:val="center"/>
          </w:tcPr>
          <w:p w14:paraId="0CE3F9F2" w14:textId="77777777" w:rsidR="00DB5FDF" w:rsidRDefault="00DB5FDF" w:rsidP="00C8689E">
            <w:pPr>
              <w:pBdr>
                <w:right w:val="single" w:sz="4" w:space="4" w:color="auto"/>
              </w:pBdr>
              <w:tabs>
                <w:tab w:val="left" w:pos="1677"/>
              </w:tabs>
              <w:spacing w:after="0" w:line="240" w:lineRule="auto"/>
              <w:rPr>
                <w:rFonts w:cs="Arial"/>
                <w:color w:val="007865"/>
                <w:sz w:val="14"/>
                <w:szCs w:val="14"/>
              </w:rPr>
            </w:pPr>
            <w:r>
              <w:rPr>
                <w:rFonts w:cs="Arial"/>
                <w:color w:val="007865"/>
                <w:sz w:val="14"/>
                <w:szCs w:val="14"/>
              </w:rPr>
              <w:t>Case manager:</w:t>
            </w:r>
            <w:r w:rsidRPr="00F16866">
              <w:rPr>
                <w:rFonts w:cs="Arial"/>
              </w:rPr>
              <w:t xml:space="preserve"> </w:t>
            </w:r>
            <w:r>
              <w:rPr>
                <w:rFonts w:cs="Arial"/>
              </w:rPr>
              <w:t xml:space="preserve">                </w:t>
            </w:r>
            <w:r w:rsidRPr="00F16866">
              <w:rPr>
                <w:rFonts w:cs="Arial"/>
              </w:rPr>
              <w:fldChar w:fldCharType="begin">
                <w:ffData>
                  <w:name w:val="Name"/>
                  <w:enabled/>
                  <w:calcOnExit w:val="0"/>
                  <w:helpText w:type="text" w:val="Insert name here"/>
                  <w:textInput/>
                </w:ffData>
              </w:fldChar>
            </w:r>
            <w:r w:rsidRPr="00F16866">
              <w:rPr>
                <w:rFonts w:cs="Arial"/>
              </w:rPr>
              <w:instrText xml:space="preserve"> FORMTEXT </w:instrText>
            </w:r>
            <w:r w:rsidRPr="00F16866">
              <w:rPr>
                <w:rFonts w:cs="Arial"/>
              </w:rPr>
            </w:r>
            <w:r w:rsidRPr="00F16866">
              <w:rPr>
                <w:rFonts w:cs="Arial"/>
              </w:rPr>
              <w:fldChar w:fldCharType="separate"/>
            </w:r>
            <w:r w:rsidR="00C8689E">
              <w:rPr>
                <w:rFonts w:cs="Arial"/>
                <w:noProof/>
              </w:rPr>
              <w:t>Ms CM</w:t>
            </w:r>
            <w:r w:rsidRPr="00F16866">
              <w:rPr>
                <w:rFonts w:cs="Arial"/>
              </w:rPr>
              <w:fldChar w:fldCharType="end"/>
            </w:r>
          </w:p>
        </w:tc>
      </w:tr>
      <w:tr w:rsidR="007078EF" w:rsidRPr="00D31861" w14:paraId="61AAC82C" w14:textId="77777777" w:rsidTr="00A97F55">
        <w:trPr>
          <w:trHeight w:val="284"/>
          <w:jc w:val="center"/>
        </w:trPr>
        <w:tc>
          <w:tcPr>
            <w:tcW w:w="9327" w:type="dxa"/>
            <w:gridSpan w:val="4"/>
            <w:tcBorders>
              <w:top w:val="nil"/>
              <w:bottom w:val="single" w:sz="4" w:space="0" w:color="95CB73"/>
            </w:tcBorders>
            <w:vAlign w:val="center"/>
          </w:tcPr>
          <w:p w14:paraId="7620C176" w14:textId="77777777" w:rsidR="007078EF" w:rsidRPr="007E727F" w:rsidRDefault="00DB5FDF" w:rsidP="007078EF">
            <w:pPr>
              <w:pBdr>
                <w:right w:val="single" w:sz="4" w:space="4" w:color="auto"/>
              </w:pBdr>
              <w:tabs>
                <w:tab w:val="left" w:pos="1677"/>
              </w:tabs>
              <w:spacing w:after="0" w:line="240" w:lineRule="auto"/>
              <w:rPr>
                <w:rFonts w:cs="Arial"/>
                <w:color w:val="007865"/>
                <w:sz w:val="14"/>
                <w:szCs w:val="14"/>
              </w:rPr>
            </w:pPr>
            <w:r>
              <w:rPr>
                <w:rFonts w:cs="Arial"/>
                <w:color w:val="007865"/>
                <w:sz w:val="14"/>
                <w:szCs w:val="14"/>
              </w:rPr>
              <w:t>Lifetime Care Coordinatpr</w:t>
            </w:r>
            <w:r w:rsidR="007078EF">
              <w:rPr>
                <w:rFonts w:cs="Arial"/>
                <w:color w:val="007865"/>
                <w:sz w:val="14"/>
                <w:szCs w:val="14"/>
              </w:rPr>
              <w:t>:</w:t>
            </w:r>
            <w:r w:rsidR="007078EF">
              <w:rPr>
                <w:rFonts w:cs="Arial"/>
                <w:sz w:val="18"/>
                <w:szCs w:val="18"/>
              </w:rPr>
              <w:tab/>
            </w:r>
            <w:r w:rsidR="00F16866" w:rsidRPr="00F16866">
              <w:rPr>
                <w:rFonts w:cs="Arial"/>
              </w:rPr>
              <w:fldChar w:fldCharType="begin">
                <w:ffData>
                  <w:name w:val="Name"/>
                  <w:enabled/>
                  <w:calcOnExit w:val="0"/>
                  <w:helpText w:type="text" w:val="Insert name here"/>
                  <w:textInput/>
                </w:ffData>
              </w:fldChar>
            </w:r>
            <w:r w:rsidR="00F16866" w:rsidRPr="00F16866">
              <w:rPr>
                <w:rFonts w:cs="Arial"/>
              </w:rPr>
              <w:instrText xml:space="preserve"> FORMTEXT </w:instrText>
            </w:r>
            <w:r w:rsidR="00F16866" w:rsidRPr="00F16866">
              <w:rPr>
                <w:rFonts w:cs="Arial"/>
              </w:rPr>
            </w:r>
            <w:r w:rsidR="00F16866" w:rsidRPr="00F16866">
              <w:rPr>
                <w:rFonts w:cs="Arial"/>
              </w:rPr>
              <w:fldChar w:fldCharType="separate"/>
            </w:r>
            <w:r w:rsidR="00F16866">
              <w:rPr>
                <w:rFonts w:cs="Arial"/>
                <w:noProof/>
              </w:rPr>
              <w:t> </w:t>
            </w:r>
            <w:r w:rsidR="00F16866">
              <w:rPr>
                <w:rFonts w:cs="Arial"/>
                <w:noProof/>
              </w:rPr>
              <w:t> </w:t>
            </w:r>
            <w:r w:rsidR="00F16866">
              <w:rPr>
                <w:rFonts w:cs="Arial"/>
                <w:noProof/>
              </w:rPr>
              <w:t> </w:t>
            </w:r>
            <w:r w:rsidR="00F16866">
              <w:rPr>
                <w:rFonts w:cs="Arial"/>
                <w:noProof/>
              </w:rPr>
              <w:t> </w:t>
            </w:r>
            <w:r w:rsidR="00F16866">
              <w:rPr>
                <w:rFonts w:cs="Arial"/>
                <w:noProof/>
              </w:rPr>
              <w:t> </w:t>
            </w:r>
            <w:r w:rsidR="00F16866" w:rsidRPr="00F16866">
              <w:rPr>
                <w:rFonts w:cs="Arial"/>
              </w:rPr>
              <w:fldChar w:fldCharType="end"/>
            </w:r>
          </w:p>
        </w:tc>
      </w:tr>
      <w:tr w:rsidR="007078EF" w:rsidRPr="00D31861" w14:paraId="52BB6E90" w14:textId="77777777" w:rsidTr="00A97F55">
        <w:trPr>
          <w:trHeight w:val="284"/>
          <w:jc w:val="center"/>
        </w:trPr>
        <w:tc>
          <w:tcPr>
            <w:tcW w:w="9327" w:type="dxa"/>
            <w:gridSpan w:val="4"/>
            <w:tcBorders>
              <w:top w:val="single" w:sz="4" w:space="0" w:color="95CB73"/>
              <w:bottom w:val="single" w:sz="4" w:space="0" w:color="95CB73"/>
            </w:tcBorders>
            <w:vAlign w:val="center"/>
          </w:tcPr>
          <w:p w14:paraId="6FCE2702" w14:textId="77777777" w:rsidR="007078EF" w:rsidRPr="007E727F" w:rsidRDefault="00DB5FDF" w:rsidP="007078EF">
            <w:pPr>
              <w:pBdr>
                <w:right w:val="single" w:sz="4" w:space="4" w:color="auto"/>
              </w:pBdr>
              <w:tabs>
                <w:tab w:val="left" w:pos="1677"/>
                <w:tab w:val="left" w:pos="1791"/>
              </w:tabs>
              <w:spacing w:after="0" w:line="240" w:lineRule="auto"/>
              <w:rPr>
                <w:rFonts w:cs="Arial"/>
                <w:color w:val="007865"/>
                <w:sz w:val="14"/>
                <w:szCs w:val="14"/>
              </w:rPr>
            </w:pPr>
            <w:r>
              <w:rPr>
                <w:rFonts w:cs="Arial"/>
                <w:color w:val="007865"/>
                <w:sz w:val="14"/>
                <w:szCs w:val="14"/>
              </w:rPr>
              <w:t>Insurer/agent</w:t>
            </w:r>
            <w:r w:rsidR="007078EF">
              <w:rPr>
                <w:rFonts w:cs="Arial"/>
                <w:sz w:val="18"/>
                <w:szCs w:val="18"/>
              </w:rPr>
              <w:tab/>
            </w:r>
            <w:r w:rsidR="00F16866" w:rsidRPr="00F16866">
              <w:rPr>
                <w:rFonts w:cs="Arial"/>
              </w:rPr>
              <w:fldChar w:fldCharType="begin">
                <w:ffData>
                  <w:name w:val="Name"/>
                  <w:enabled/>
                  <w:calcOnExit w:val="0"/>
                  <w:helpText w:type="text" w:val="Insert name here"/>
                  <w:textInput/>
                </w:ffData>
              </w:fldChar>
            </w:r>
            <w:r w:rsidR="00F16866" w:rsidRPr="00F16866">
              <w:rPr>
                <w:rFonts w:cs="Arial"/>
              </w:rPr>
              <w:instrText xml:space="preserve"> FORMTEXT </w:instrText>
            </w:r>
            <w:r w:rsidR="00F16866" w:rsidRPr="00F16866">
              <w:rPr>
                <w:rFonts w:cs="Arial"/>
              </w:rPr>
            </w:r>
            <w:r w:rsidR="00F16866" w:rsidRPr="00F16866">
              <w:rPr>
                <w:rFonts w:cs="Arial"/>
              </w:rPr>
              <w:fldChar w:fldCharType="separate"/>
            </w:r>
            <w:r w:rsidR="00F16866">
              <w:rPr>
                <w:rFonts w:cs="Arial"/>
                <w:noProof/>
              </w:rPr>
              <w:t> </w:t>
            </w:r>
            <w:r w:rsidR="00F16866">
              <w:rPr>
                <w:rFonts w:cs="Arial"/>
                <w:noProof/>
              </w:rPr>
              <w:t> </w:t>
            </w:r>
            <w:r w:rsidR="00F16866">
              <w:rPr>
                <w:rFonts w:cs="Arial"/>
                <w:noProof/>
              </w:rPr>
              <w:t> </w:t>
            </w:r>
            <w:r w:rsidR="00F16866">
              <w:rPr>
                <w:rFonts w:cs="Arial"/>
                <w:noProof/>
              </w:rPr>
              <w:t> </w:t>
            </w:r>
            <w:r w:rsidR="00F16866">
              <w:rPr>
                <w:rFonts w:cs="Arial"/>
                <w:noProof/>
              </w:rPr>
              <w:t> </w:t>
            </w:r>
            <w:r w:rsidR="00F16866" w:rsidRPr="00F16866">
              <w:rPr>
                <w:rFonts w:cs="Arial"/>
              </w:rPr>
              <w:fldChar w:fldCharType="end"/>
            </w:r>
          </w:p>
        </w:tc>
      </w:tr>
    </w:tbl>
    <w:p w14:paraId="2AFC2DD6" w14:textId="77777777" w:rsidR="006A53F8" w:rsidRPr="00EC1380" w:rsidRDefault="006A53F8" w:rsidP="0026277A">
      <w:pPr>
        <w:pStyle w:val="ColorfulList-Accent11"/>
        <w:spacing w:after="120"/>
        <w:ind w:left="0"/>
      </w:pPr>
    </w:p>
    <w:sectPr w:rsidR="006A53F8" w:rsidRPr="00EC1380" w:rsidSect="00C23114">
      <w:headerReference w:type="default" r:id="rId8"/>
      <w:footerReference w:type="default" r:id="rId9"/>
      <w:headerReference w:type="first" r:id="rId10"/>
      <w:footerReference w:type="first" r:id="rId11"/>
      <w:pgSz w:w="11906" w:h="16838"/>
      <w:pgMar w:top="1143" w:right="1440" w:bottom="568"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8367" w14:textId="77777777" w:rsidR="000D1097" w:rsidRDefault="000D1097" w:rsidP="003C55F7">
      <w:pPr>
        <w:spacing w:after="0" w:line="240" w:lineRule="auto"/>
      </w:pPr>
      <w:r>
        <w:separator/>
      </w:r>
    </w:p>
  </w:endnote>
  <w:endnote w:type="continuationSeparator" w:id="0">
    <w:p w14:paraId="4A8A8295" w14:textId="77777777" w:rsidR="000D1097" w:rsidRDefault="000D1097" w:rsidP="003C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08073"/>
      <w:docPartObj>
        <w:docPartGallery w:val="Page Numbers (Bottom of Page)"/>
        <w:docPartUnique/>
      </w:docPartObj>
    </w:sdtPr>
    <w:sdtEndPr>
      <w:rPr>
        <w:noProof/>
      </w:rPr>
    </w:sdtEndPr>
    <w:sdtContent>
      <w:p w14:paraId="7D008FA0" w14:textId="77777777" w:rsidR="004D2AAD" w:rsidRDefault="004D2AAD">
        <w:pPr>
          <w:pStyle w:val="Footer"/>
          <w:jc w:val="center"/>
        </w:pPr>
        <w:r>
          <w:fldChar w:fldCharType="begin"/>
        </w:r>
        <w:r>
          <w:instrText xml:space="preserve"> PAGE   \* MERGEFORMAT </w:instrText>
        </w:r>
        <w:r>
          <w:fldChar w:fldCharType="separate"/>
        </w:r>
        <w:r w:rsidR="00B00957">
          <w:rPr>
            <w:noProof/>
          </w:rPr>
          <w:t>3</w:t>
        </w:r>
        <w:r>
          <w:rPr>
            <w:noProof/>
          </w:rPr>
          <w:fldChar w:fldCharType="end"/>
        </w:r>
      </w:p>
    </w:sdtContent>
  </w:sdt>
  <w:p w14:paraId="1992E889" w14:textId="77777777" w:rsidR="00D65C3A" w:rsidRDefault="00D65C3A" w:rsidP="00F16866">
    <w:pPr>
      <w:pStyle w:val="Header"/>
      <w:tabs>
        <w:tab w:val="clear" w:pos="4513"/>
        <w:tab w:val="clear" w:pos="9026"/>
        <w:tab w:val="left" w:pos="2750"/>
      </w:tabs>
      <w:ind w:left="-284"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54DD" w14:textId="77777777" w:rsidR="00D65C3A" w:rsidRDefault="00D65C3A" w:rsidP="00F16866">
    <w:pPr>
      <w:pStyle w:val="Header"/>
      <w:tabs>
        <w:tab w:val="clear" w:pos="4513"/>
        <w:tab w:val="clear" w:pos="9026"/>
        <w:tab w:val="left" w:pos="2750"/>
      </w:tabs>
      <w:ind w:left="-284"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311A" w14:textId="77777777" w:rsidR="000D1097" w:rsidRDefault="000D1097" w:rsidP="003C55F7">
      <w:pPr>
        <w:spacing w:after="0" w:line="240" w:lineRule="auto"/>
      </w:pPr>
      <w:r>
        <w:separator/>
      </w:r>
    </w:p>
  </w:footnote>
  <w:footnote w:type="continuationSeparator" w:id="0">
    <w:p w14:paraId="74C2DB49" w14:textId="77777777" w:rsidR="000D1097" w:rsidRDefault="000D1097" w:rsidP="003C5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F4C9" w14:textId="77777777" w:rsidR="00D65C3A" w:rsidRDefault="00D65C3A" w:rsidP="009B7CF6">
    <w:pPr>
      <w:pStyle w:val="Header"/>
      <w:tabs>
        <w:tab w:val="clear" w:pos="4513"/>
        <w:tab w:val="center" w:pos="8222"/>
      </w:tabs>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4EB3" w14:textId="77777777" w:rsidR="00D65C3A" w:rsidRPr="00431792" w:rsidRDefault="00D65C3A" w:rsidP="00C23114">
    <w:pPr>
      <w:pStyle w:val="Header"/>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EB4"/>
    <w:multiLevelType w:val="hybridMultilevel"/>
    <w:tmpl w:val="0B6EDAB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 w15:restartNumberingAfterBreak="0">
    <w:nsid w:val="3BBC578B"/>
    <w:multiLevelType w:val="hybridMultilevel"/>
    <w:tmpl w:val="56300A4A"/>
    <w:lvl w:ilvl="0" w:tplc="C284EEBC">
      <w:start w:val="1"/>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DC30C0"/>
    <w:multiLevelType w:val="hybridMultilevel"/>
    <w:tmpl w:val="5626444E"/>
    <w:lvl w:ilvl="0" w:tplc="0C09000F">
      <w:start w:val="1"/>
      <w:numFmt w:val="decimal"/>
      <w:lvlText w:val="%1."/>
      <w:lvlJc w:val="left"/>
      <w:pPr>
        <w:ind w:left="-414" w:hanging="360"/>
      </w:pPr>
      <w:rPr>
        <w:rFonts w:hint="default"/>
      </w:r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3" w15:restartNumberingAfterBreak="0">
    <w:nsid w:val="48040FC8"/>
    <w:multiLevelType w:val="hybridMultilevel"/>
    <w:tmpl w:val="8D4C4094"/>
    <w:lvl w:ilvl="0" w:tplc="9B3E092E">
      <w:numFmt w:val="bullet"/>
      <w:lvlText w:val="-"/>
      <w:lvlJc w:val="left"/>
      <w:pPr>
        <w:ind w:left="1785" w:hanging="360"/>
      </w:pPr>
      <w:rPr>
        <w:rFonts w:ascii="Calibri" w:eastAsia="Calibri" w:hAnsi="Calibri" w:cs="Calibri" w:hint="default"/>
      </w:rPr>
    </w:lvl>
    <w:lvl w:ilvl="1" w:tplc="0C090003" w:tentative="1">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abstractNum w:abstractNumId="4" w15:restartNumberingAfterBreak="0">
    <w:nsid w:val="4B293B48"/>
    <w:multiLevelType w:val="hybridMultilevel"/>
    <w:tmpl w:val="CBCCD672"/>
    <w:lvl w:ilvl="0" w:tplc="392003E2">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5" w15:restartNumberingAfterBreak="0">
    <w:nsid w:val="51ED4474"/>
    <w:multiLevelType w:val="hybridMultilevel"/>
    <w:tmpl w:val="B3C62B18"/>
    <w:lvl w:ilvl="0" w:tplc="F9340164">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6446205E"/>
    <w:multiLevelType w:val="hybridMultilevel"/>
    <w:tmpl w:val="D5944482"/>
    <w:lvl w:ilvl="0" w:tplc="392003E2">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7" w15:restartNumberingAfterBreak="0">
    <w:nsid w:val="689E4994"/>
    <w:multiLevelType w:val="hybridMultilevel"/>
    <w:tmpl w:val="E94496A6"/>
    <w:lvl w:ilvl="0" w:tplc="C284EEBC">
      <w:start w:val="1"/>
      <w:numFmt w:val="bullet"/>
      <w:lvlText w:val="-"/>
      <w:lvlJc w:val="left"/>
      <w:pPr>
        <w:ind w:left="720" w:hanging="360"/>
      </w:pPr>
      <w:rPr>
        <w:rFonts w:ascii="Calibri" w:eastAsia="MS 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8394059">
    <w:abstractNumId w:val="3"/>
  </w:num>
  <w:num w:numId="2" w16cid:durableId="1659571505">
    <w:abstractNumId w:val="5"/>
  </w:num>
  <w:num w:numId="3" w16cid:durableId="1893492199">
    <w:abstractNumId w:val="2"/>
  </w:num>
  <w:num w:numId="4" w16cid:durableId="1569027088">
    <w:abstractNumId w:val="6"/>
  </w:num>
  <w:num w:numId="5" w16cid:durableId="1946957523">
    <w:abstractNumId w:val="4"/>
  </w:num>
  <w:num w:numId="6" w16cid:durableId="1298100932">
    <w:abstractNumId w:val="0"/>
  </w:num>
  <w:num w:numId="7" w16cid:durableId="1485929710">
    <w:abstractNumId w:val="1"/>
  </w:num>
  <w:num w:numId="8" w16cid:durableId="340201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BA"/>
    <w:rsid w:val="00006088"/>
    <w:rsid w:val="00013B08"/>
    <w:rsid w:val="00022033"/>
    <w:rsid w:val="000246D3"/>
    <w:rsid w:val="00050528"/>
    <w:rsid w:val="00055F1E"/>
    <w:rsid w:val="00057BA6"/>
    <w:rsid w:val="00072FE4"/>
    <w:rsid w:val="00073CCC"/>
    <w:rsid w:val="000A01DE"/>
    <w:rsid w:val="000B57ED"/>
    <w:rsid w:val="000C5508"/>
    <w:rsid w:val="000D1097"/>
    <w:rsid w:val="000D1503"/>
    <w:rsid w:val="000F3FC4"/>
    <w:rsid w:val="00126AC3"/>
    <w:rsid w:val="001301B6"/>
    <w:rsid w:val="0015711F"/>
    <w:rsid w:val="001621EE"/>
    <w:rsid w:val="0017151C"/>
    <w:rsid w:val="001720D6"/>
    <w:rsid w:val="001817AD"/>
    <w:rsid w:val="00197477"/>
    <w:rsid w:val="001E69BD"/>
    <w:rsid w:val="00203766"/>
    <w:rsid w:val="00207C59"/>
    <w:rsid w:val="00210D0C"/>
    <w:rsid w:val="00216CF3"/>
    <w:rsid w:val="002217E2"/>
    <w:rsid w:val="00233EC3"/>
    <w:rsid w:val="00241D05"/>
    <w:rsid w:val="002568ED"/>
    <w:rsid w:val="0026277A"/>
    <w:rsid w:val="0028445A"/>
    <w:rsid w:val="002D4B11"/>
    <w:rsid w:val="003022E5"/>
    <w:rsid w:val="003209B5"/>
    <w:rsid w:val="00335E24"/>
    <w:rsid w:val="003527A2"/>
    <w:rsid w:val="0036676C"/>
    <w:rsid w:val="00377D6D"/>
    <w:rsid w:val="003943BC"/>
    <w:rsid w:val="003A2D08"/>
    <w:rsid w:val="003C55F7"/>
    <w:rsid w:val="003C7345"/>
    <w:rsid w:val="003E1CBF"/>
    <w:rsid w:val="003F2D75"/>
    <w:rsid w:val="004063DF"/>
    <w:rsid w:val="00424BD5"/>
    <w:rsid w:val="00431792"/>
    <w:rsid w:val="00445472"/>
    <w:rsid w:val="00450A73"/>
    <w:rsid w:val="00460746"/>
    <w:rsid w:val="0046235D"/>
    <w:rsid w:val="004B2084"/>
    <w:rsid w:val="004B272A"/>
    <w:rsid w:val="004B7630"/>
    <w:rsid w:val="004D09D0"/>
    <w:rsid w:val="004D1B8E"/>
    <w:rsid w:val="004D2AAD"/>
    <w:rsid w:val="004D627F"/>
    <w:rsid w:val="005029AD"/>
    <w:rsid w:val="00531133"/>
    <w:rsid w:val="005945AF"/>
    <w:rsid w:val="005963A8"/>
    <w:rsid w:val="005A2064"/>
    <w:rsid w:val="005D3CC9"/>
    <w:rsid w:val="005F6FB0"/>
    <w:rsid w:val="006056D2"/>
    <w:rsid w:val="006229BA"/>
    <w:rsid w:val="006351BC"/>
    <w:rsid w:val="006352EF"/>
    <w:rsid w:val="0063686C"/>
    <w:rsid w:val="0064566A"/>
    <w:rsid w:val="00650C43"/>
    <w:rsid w:val="00654DC8"/>
    <w:rsid w:val="00671989"/>
    <w:rsid w:val="006A53F8"/>
    <w:rsid w:val="006B69D8"/>
    <w:rsid w:val="006D2B64"/>
    <w:rsid w:val="006D6C49"/>
    <w:rsid w:val="006E6E1A"/>
    <w:rsid w:val="006F39FA"/>
    <w:rsid w:val="007078EF"/>
    <w:rsid w:val="00754169"/>
    <w:rsid w:val="00761A62"/>
    <w:rsid w:val="007720AD"/>
    <w:rsid w:val="00775284"/>
    <w:rsid w:val="007C584A"/>
    <w:rsid w:val="007D2D35"/>
    <w:rsid w:val="00826E89"/>
    <w:rsid w:val="00834AEC"/>
    <w:rsid w:val="008564DD"/>
    <w:rsid w:val="00864046"/>
    <w:rsid w:val="0086488A"/>
    <w:rsid w:val="00872A81"/>
    <w:rsid w:val="00872C00"/>
    <w:rsid w:val="0087787B"/>
    <w:rsid w:val="00877EC1"/>
    <w:rsid w:val="00895595"/>
    <w:rsid w:val="008B6975"/>
    <w:rsid w:val="008C015F"/>
    <w:rsid w:val="008D3029"/>
    <w:rsid w:val="008F2C6C"/>
    <w:rsid w:val="00913DCE"/>
    <w:rsid w:val="0092659E"/>
    <w:rsid w:val="009411E1"/>
    <w:rsid w:val="00947EF5"/>
    <w:rsid w:val="00962084"/>
    <w:rsid w:val="00973061"/>
    <w:rsid w:val="009765F1"/>
    <w:rsid w:val="009824FA"/>
    <w:rsid w:val="00992C29"/>
    <w:rsid w:val="009A77C8"/>
    <w:rsid w:val="009B7CF6"/>
    <w:rsid w:val="009C786F"/>
    <w:rsid w:val="00A07C43"/>
    <w:rsid w:val="00A10433"/>
    <w:rsid w:val="00A31B18"/>
    <w:rsid w:val="00A4662C"/>
    <w:rsid w:val="00A80011"/>
    <w:rsid w:val="00A82F99"/>
    <w:rsid w:val="00A97F55"/>
    <w:rsid w:val="00AB1D6F"/>
    <w:rsid w:val="00AB4823"/>
    <w:rsid w:val="00AB48A4"/>
    <w:rsid w:val="00AC554D"/>
    <w:rsid w:val="00AD2883"/>
    <w:rsid w:val="00B00427"/>
    <w:rsid w:val="00B00957"/>
    <w:rsid w:val="00B0681A"/>
    <w:rsid w:val="00B168AA"/>
    <w:rsid w:val="00B36274"/>
    <w:rsid w:val="00B47B97"/>
    <w:rsid w:val="00B51C14"/>
    <w:rsid w:val="00B5587F"/>
    <w:rsid w:val="00B70D7E"/>
    <w:rsid w:val="00B9674B"/>
    <w:rsid w:val="00BA33E8"/>
    <w:rsid w:val="00BB2873"/>
    <w:rsid w:val="00BB5BE6"/>
    <w:rsid w:val="00BE0F95"/>
    <w:rsid w:val="00C00F42"/>
    <w:rsid w:val="00C03712"/>
    <w:rsid w:val="00C23114"/>
    <w:rsid w:val="00C6456F"/>
    <w:rsid w:val="00C73F2C"/>
    <w:rsid w:val="00C8689E"/>
    <w:rsid w:val="00CA3A04"/>
    <w:rsid w:val="00CA4F98"/>
    <w:rsid w:val="00D07866"/>
    <w:rsid w:val="00D121E5"/>
    <w:rsid w:val="00D24BB3"/>
    <w:rsid w:val="00D31861"/>
    <w:rsid w:val="00D65C3A"/>
    <w:rsid w:val="00D83986"/>
    <w:rsid w:val="00D84BAB"/>
    <w:rsid w:val="00DA751D"/>
    <w:rsid w:val="00DB5FDF"/>
    <w:rsid w:val="00DB613E"/>
    <w:rsid w:val="00DC5A27"/>
    <w:rsid w:val="00DC70DA"/>
    <w:rsid w:val="00E208C3"/>
    <w:rsid w:val="00E27DCC"/>
    <w:rsid w:val="00E43104"/>
    <w:rsid w:val="00E63BE3"/>
    <w:rsid w:val="00E703AF"/>
    <w:rsid w:val="00E762EC"/>
    <w:rsid w:val="00E82C64"/>
    <w:rsid w:val="00E85F69"/>
    <w:rsid w:val="00E93021"/>
    <w:rsid w:val="00E9644C"/>
    <w:rsid w:val="00E977AF"/>
    <w:rsid w:val="00EA1BEC"/>
    <w:rsid w:val="00EC0680"/>
    <w:rsid w:val="00EC1380"/>
    <w:rsid w:val="00EC6969"/>
    <w:rsid w:val="00F05D39"/>
    <w:rsid w:val="00F14E9D"/>
    <w:rsid w:val="00F167E1"/>
    <w:rsid w:val="00F16866"/>
    <w:rsid w:val="00F32E19"/>
    <w:rsid w:val="00F5263B"/>
    <w:rsid w:val="00F83814"/>
    <w:rsid w:val="00F86B3A"/>
    <w:rsid w:val="00F928CD"/>
    <w:rsid w:val="00FA2940"/>
    <w:rsid w:val="00FB2135"/>
    <w:rsid w:val="00FD0E16"/>
    <w:rsid w:val="00FE0177"/>
    <w:rsid w:val="00FE6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DBB2B94"/>
  <w15:docId w15:val="{8A564F0A-22C1-4669-9EDF-489FDC96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E1"/>
    <w:pPr>
      <w:spacing w:after="200" w:line="276" w:lineRule="auto"/>
    </w:pPr>
    <w:rPr>
      <w:sz w:val="22"/>
      <w:szCs w:val="22"/>
    </w:rPr>
  </w:style>
  <w:style w:type="paragraph" w:styleId="Heading1">
    <w:name w:val="heading 1"/>
    <w:basedOn w:val="Normal"/>
    <w:next w:val="Normal"/>
    <w:link w:val="Heading1Char"/>
    <w:uiPriority w:val="9"/>
    <w:qFormat/>
    <w:rsid w:val="00050528"/>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qFormat/>
    <w:rsid w:val="00050528"/>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qFormat/>
    <w:rsid w:val="00E82C64"/>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Grid11">
    <w:name w:val="Medium Grid 11"/>
    <w:uiPriority w:val="99"/>
    <w:semiHidden/>
    <w:rsid w:val="006229BA"/>
    <w:rPr>
      <w:color w:val="808080"/>
    </w:rPr>
  </w:style>
  <w:style w:type="character" w:styleId="Hyperlink">
    <w:name w:val="Hyperlink"/>
    <w:uiPriority w:val="99"/>
    <w:unhideWhenUsed/>
    <w:rsid w:val="00C73F2C"/>
    <w:rPr>
      <w:color w:val="0000FF"/>
      <w:u w:val="single"/>
    </w:rPr>
  </w:style>
  <w:style w:type="paragraph" w:customStyle="1" w:styleId="ColorfulList-Accent11">
    <w:name w:val="Colorful List - Accent 11"/>
    <w:basedOn w:val="Normal"/>
    <w:uiPriority w:val="34"/>
    <w:qFormat/>
    <w:rsid w:val="00C73F2C"/>
    <w:pPr>
      <w:ind w:left="720"/>
      <w:contextualSpacing/>
    </w:pPr>
  </w:style>
  <w:style w:type="paragraph" w:styleId="Header">
    <w:name w:val="header"/>
    <w:basedOn w:val="Normal"/>
    <w:link w:val="HeaderChar"/>
    <w:uiPriority w:val="99"/>
    <w:unhideWhenUsed/>
    <w:rsid w:val="003C5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5F7"/>
  </w:style>
  <w:style w:type="paragraph" w:styleId="Footer">
    <w:name w:val="footer"/>
    <w:basedOn w:val="Normal"/>
    <w:link w:val="FooterChar"/>
    <w:uiPriority w:val="99"/>
    <w:unhideWhenUsed/>
    <w:rsid w:val="003C5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5F7"/>
  </w:style>
  <w:style w:type="paragraph" w:styleId="BalloonText">
    <w:name w:val="Balloon Text"/>
    <w:basedOn w:val="Normal"/>
    <w:link w:val="BalloonTextChar"/>
    <w:uiPriority w:val="99"/>
    <w:semiHidden/>
    <w:unhideWhenUsed/>
    <w:rsid w:val="0087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2C00"/>
    <w:rPr>
      <w:rFonts w:ascii="Tahoma" w:hAnsi="Tahoma" w:cs="Tahoma"/>
      <w:sz w:val="16"/>
      <w:szCs w:val="16"/>
    </w:rPr>
  </w:style>
  <w:style w:type="character" w:customStyle="1" w:styleId="Heading2Char">
    <w:name w:val="Heading 2 Char"/>
    <w:link w:val="Heading2"/>
    <w:uiPriority w:val="9"/>
    <w:rsid w:val="00050528"/>
    <w:rPr>
      <w:rFonts w:ascii="Cambria" w:eastAsia="MS Gothic" w:hAnsi="Cambria" w:cs="Times New Roman"/>
      <w:b/>
      <w:bCs/>
      <w:color w:val="4F81BD"/>
      <w:sz w:val="26"/>
      <w:szCs w:val="26"/>
    </w:rPr>
  </w:style>
  <w:style w:type="character" w:customStyle="1" w:styleId="Heading1Char">
    <w:name w:val="Heading 1 Char"/>
    <w:link w:val="Heading1"/>
    <w:uiPriority w:val="9"/>
    <w:rsid w:val="00050528"/>
    <w:rPr>
      <w:rFonts w:ascii="Cambria" w:eastAsia="MS Gothic" w:hAnsi="Cambria" w:cs="Times New Roman"/>
      <w:b/>
      <w:bCs/>
      <w:color w:val="365F91"/>
      <w:sz w:val="28"/>
      <w:szCs w:val="28"/>
    </w:rPr>
  </w:style>
  <w:style w:type="character" w:customStyle="1" w:styleId="Heading3Char">
    <w:name w:val="Heading 3 Char"/>
    <w:link w:val="Heading3"/>
    <w:uiPriority w:val="9"/>
    <w:rsid w:val="00E82C64"/>
    <w:rPr>
      <w:rFonts w:ascii="Cambria" w:eastAsia="MS Gothic" w:hAnsi="Cambria" w:cs="Times New Roman"/>
      <w:b/>
      <w:bCs/>
      <w:color w:val="4F81BD"/>
    </w:rPr>
  </w:style>
  <w:style w:type="table" w:styleId="TableGrid">
    <w:name w:val="Table Grid"/>
    <w:basedOn w:val="TableNormal"/>
    <w:uiPriority w:val="59"/>
    <w:rsid w:val="00302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C1380"/>
    <w:rPr>
      <w:sz w:val="16"/>
      <w:szCs w:val="16"/>
    </w:rPr>
  </w:style>
  <w:style w:type="paragraph" w:styleId="CommentText">
    <w:name w:val="annotation text"/>
    <w:basedOn w:val="Normal"/>
    <w:link w:val="CommentTextChar"/>
    <w:uiPriority w:val="99"/>
    <w:semiHidden/>
    <w:unhideWhenUsed/>
    <w:rsid w:val="00EC1380"/>
    <w:rPr>
      <w:rFonts w:eastAsia="Calibri"/>
      <w:sz w:val="20"/>
      <w:szCs w:val="20"/>
      <w:lang w:eastAsia="en-US"/>
    </w:rPr>
  </w:style>
  <w:style w:type="character" w:customStyle="1" w:styleId="CommentTextChar">
    <w:name w:val="Comment Text Char"/>
    <w:link w:val="CommentText"/>
    <w:uiPriority w:val="99"/>
    <w:semiHidden/>
    <w:rsid w:val="00EC1380"/>
    <w:rPr>
      <w:rFonts w:ascii="Calibri" w:eastAsia="Calibri" w:hAnsi="Calibri" w:cs="Times New Roman"/>
      <w:sz w:val="20"/>
      <w:szCs w:val="20"/>
      <w:lang w:eastAsia="en-US"/>
    </w:rPr>
  </w:style>
  <w:style w:type="character" w:styleId="PageNumber">
    <w:name w:val="page number"/>
    <w:uiPriority w:val="99"/>
    <w:semiHidden/>
    <w:unhideWhenUsed/>
    <w:rsid w:val="00C23114"/>
  </w:style>
  <w:style w:type="paragraph" w:styleId="CommentSubject">
    <w:name w:val="annotation subject"/>
    <w:basedOn w:val="CommentText"/>
    <w:next w:val="CommentText"/>
    <w:link w:val="CommentSubjectChar"/>
    <w:uiPriority w:val="99"/>
    <w:semiHidden/>
    <w:unhideWhenUsed/>
    <w:rsid w:val="00203766"/>
    <w:pPr>
      <w:spacing w:line="240" w:lineRule="auto"/>
    </w:pPr>
    <w:rPr>
      <w:rFonts w:eastAsia="MS Mincho"/>
      <w:b/>
      <w:bCs/>
      <w:lang w:eastAsia="en-AU"/>
    </w:rPr>
  </w:style>
  <w:style w:type="character" w:customStyle="1" w:styleId="CommentSubjectChar">
    <w:name w:val="Comment Subject Char"/>
    <w:basedOn w:val="CommentTextChar"/>
    <w:link w:val="CommentSubject"/>
    <w:uiPriority w:val="99"/>
    <w:semiHidden/>
    <w:rsid w:val="00203766"/>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01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0D21F-B98A-4010-956E-9C3E8A7A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5085</Characters>
  <Application>Microsoft Office Word</Application>
  <DocSecurity>0</DocSecurity>
  <Lines>203</Lines>
  <Paragraphs>129</Paragraphs>
  <ScaleCrop>false</ScaleCrop>
  <HeadingPairs>
    <vt:vector size="2" baseType="variant">
      <vt:variant>
        <vt:lpstr>Title</vt:lpstr>
      </vt:variant>
      <vt:variant>
        <vt:i4>1</vt:i4>
      </vt:variant>
    </vt:vector>
  </HeadingPairs>
  <TitlesOfParts>
    <vt:vector size="1" baseType="lpstr">
      <vt:lpstr/>
    </vt:vector>
  </TitlesOfParts>
  <Company>Motor Accidents Authority</Company>
  <LinksUpToDate>false</LinksUpToDate>
  <CharactersWithSpaces>5975</CharactersWithSpaces>
  <SharedDoc>false</SharedDoc>
  <HLinks>
    <vt:vector size="42" baseType="variant">
      <vt:variant>
        <vt:i4>4456574</vt:i4>
      </vt:variant>
      <vt:variant>
        <vt:i4>-1</vt:i4>
      </vt:variant>
      <vt:variant>
        <vt:i4>2051</vt:i4>
      </vt:variant>
      <vt:variant>
        <vt:i4>1</vt:i4>
      </vt:variant>
      <vt:variant>
        <vt:lpwstr>Chess_logo</vt:lpwstr>
      </vt:variant>
      <vt:variant>
        <vt:lpwstr/>
      </vt:variant>
      <vt:variant>
        <vt:i4>2490421</vt:i4>
      </vt:variant>
      <vt:variant>
        <vt:i4>-1</vt:i4>
      </vt:variant>
      <vt:variant>
        <vt:i4>2056</vt:i4>
      </vt:variant>
      <vt:variant>
        <vt:i4>1</vt:i4>
      </vt:variant>
      <vt:variant>
        <vt:lpwstr>VIP_Logo_RGB</vt:lpwstr>
      </vt:variant>
      <vt:variant>
        <vt:lpwstr/>
      </vt:variant>
      <vt:variant>
        <vt:i4>2490421</vt:i4>
      </vt:variant>
      <vt:variant>
        <vt:i4>-1</vt:i4>
      </vt:variant>
      <vt:variant>
        <vt:i4>2057</vt:i4>
      </vt:variant>
      <vt:variant>
        <vt:i4>1</vt:i4>
      </vt:variant>
      <vt:variant>
        <vt:lpwstr>VIP_Logo_RGB</vt:lpwstr>
      </vt:variant>
      <vt:variant>
        <vt:lpwstr/>
      </vt:variant>
      <vt:variant>
        <vt:i4>2490421</vt:i4>
      </vt:variant>
      <vt:variant>
        <vt:i4>-1</vt:i4>
      </vt:variant>
      <vt:variant>
        <vt:i4>2058</vt:i4>
      </vt:variant>
      <vt:variant>
        <vt:i4>1</vt:i4>
      </vt:variant>
      <vt:variant>
        <vt:lpwstr>VIP_Logo_RGB</vt:lpwstr>
      </vt:variant>
      <vt:variant>
        <vt:lpwstr/>
      </vt:variant>
      <vt:variant>
        <vt:i4>2490421</vt:i4>
      </vt:variant>
      <vt:variant>
        <vt:i4>-1</vt:i4>
      </vt:variant>
      <vt:variant>
        <vt:i4>2059</vt:i4>
      </vt:variant>
      <vt:variant>
        <vt:i4>1</vt:i4>
      </vt:variant>
      <vt:variant>
        <vt:lpwstr>VIP_Logo_RGB</vt:lpwstr>
      </vt:variant>
      <vt:variant>
        <vt:lpwstr/>
      </vt:variant>
      <vt:variant>
        <vt:i4>2490421</vt:i4>
      </vt:variant>
      <vt:variant>
        <vt:i4>-1</vt:i4>
      </vt:variant>
      <vt:variant>
        <vt:i4>2060</vt:i4>
      </vt:variant>
      <vt:variant>
        <vt:i4>1</vt:i4>
      </vt:variant>
      <vt:variant>
        <vt:lpwstr>VIP_Logo_RGB</vt:lpwstr>
      </vt:variant>
      <vt:variant>
        <vt:lpwstr/>
      </vt:variant>
      <vt:variant>
        <vt:i4>2490421</vt:i4>
      </vt:variant>
      <vt:variant>
        <vt:i4>-1</vt:i4>
      </vt:variant>
      <vt:variant>
        <vt:i4>2061</vt:i4>
      </vt:variant>
      <vt:variant>
        <vt:i4>1</vt:i4>
      </vt:variant>
      <vt:variant>
        <vt:lpwstr>VIP_Logo_RGB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Kent</dc:creator>
  <cp:lastModifiedBy>Rebecca Wolfgang (Agency for Clinical Innovation)</cp:lastModifiedBy>
  <cp:revision>3</cp:revision>
  <cp:lastPrinted>2019-02-04T06:42:00Z</cp:lastPrinted>
  <dcterms:created xsi:type="dcterms:W3CDTF">2022-12-06T02:54:00Z</dcterms:created>
  <dcterms:modified xsi:type="dcterms:W3CDTF">2023-07-05T04:17:00Z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fc51dce1c315de53a627c0424a2781238bde373d664b53804b938c73971bf9ec</vt:lpwstr>
  </property>
</Properties>
</file>